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4F4CA6" w14:textId="77777777" w:rsidR="002A6D30" w:rsidRPr="00616A53" w:rsidRDefault="007E234B" w:rsidP="00081D6A">
      <w:pPr>
        <w:spacing w:after="120"/>
        <w:jc w:val="center"/>
        <w:rPr>
          <w:rFonts w:ascii="Arial" w:hAnsi="Arial" w:cs="Arial"/>
          <w:b/>
          <w:sz w:val="24"/>
          <w:szCs w:val="24"/>
        </w:rPr>
      </w:pPr>
      <w:r>
        <w:rPr>
          <w:rFonts w:ascii="Arial" w:hAnsi="Arial" w:cs="Arial"/>
          <w:b/>
          <w:sz w:val="24"/>
          <w:szCs w:val="24"/>
        </w:rPr>
        <w:t>TSL TA00</w:t>
      </w:r>
      <w:r w:rsidR="00FF59F9">
        <w:rPr>
          <w:rFonts w:ascii="Arial" w:hAnsi="Arial" w:cs="Arial"/>
          <w:b/>
          <w:sz w:val="24"/>
          <w:szCs w:val="24"/>
        </w:rPr>
        <w:t>58</w:t>
      </w:r>
      <w:r>
        <w:rPr>
          <w:rFonts w:ascii="Arial" w:hAnsi="Arial" w:cs="Arial"/>
          <w:b/>
          <w:sz w:val="24"/>
          <w:szCs w:val="24"/>
        </w:rPr>
        <w:t xml:space="preserve"> RF9</w:t>
      </w:r>
      <w:r w:rsidR="006C0138">
        <w:rPr>
          <w:rFonts w:ascii="Arial" w:hAnsi="Arial" w:cs="Arial"/>
          <w:b/>
          <w:sz w:val="24"/>
          <w:szCs w:val="24"/>
        </w:rPr>
        <w:t>1</w:t>
      </w:r>
      <w:r w:rsidR="00E77352">
        <w:rPr>
          <w:rFonts w:ascii="Arial" w:hAnsi="Arial" w:cs="Arial"/>
          <w:b/>
          <w:sz w:val="24"/>
          <w:szCs w:val="24"/>
        </w:rPr>
        <w:t>9</w:t>
      </w:r>
      <w:r w:rsidR="00593C67">
        <w:rPr>
          <w:rFonts w:ascii="Arial" w:hAnsi="Arial" w:cs="Arial"/>
          <w:b/>
          <w:sz w:val="24"/>
          <w:szCs w:val="24"/>
        </w:rPr>
        <w:t xml:space="preserve"> HARVEST PLAN</w:t>
      </w:r>
    </w:p>
    <w:p w14:paraId="173C5A58" w14:textId="77777777" w:rsidR="00AF55BD" w:rsidRDefault="00AF55BD" w:rsidP="00846374">
      <w:pPr>
        <w:autoSpaceDE w:val="0"/>
        <w:autoSpaceDN w:val="0"/>
        <w:adjustRightInd w:val="0"/>
        <w:spacing w:after="0" w:line="240" w:lineRule="auto"/>
        <w:rPr>
          <w:rFonts w:ascii="Arial" w:hAnsi="Arial" w:cs="Arial"/>
          <w:b/>
          <w:color w:val="000000"/>
          <w:sz w:val="18"/>
          <w:szCs w:val="18"/>
        </w:rPr>
      </w:pPr>
    </w:p>
    <w:p w14:paraId="016293E0" w14:textId="77777777" w:rsidR="00846374" w:rsidRPr="00846374" w:rsidRDefault="00846374" w:rsidP="00846374">
      <w:pPr>
        <w:autoSpaceDE w:val="0"/>
        <w:autoSpaceDN w:val="0"/>
        <w:adjustRightInd w:val="0"/>
        <w:spacing w:after="0" w:line="240" w:lineRule="auto"/>
        <w:rPr>
          <w:rFonts w:ascii="Arial" w:hAnsi="Arial" w:cs="Arial"/>
          <w:color w:val="000000"/>
          <w:sz w:val="18"/>
          <w:szCs w:val="18"/>
        </w:rPr>
      </w:pPr>
      <w:r w:rsidRPr="00846374">
        <w:rPr>
          <w:rFonts w:ascii="Arial" w:hAnsi="Arial" w:cs="Arial"/>
          <w:b/>
          <w:color w:val="000000"/>
          <w:sz w:val="18"/>
          <w:szCs w:val="18"/>
        </w:rPr>
        <w:t>HARVEST INFORMATION</w:t>
      </w:r>
    </w:p>
    <w:p w14:paraId="3DCFAACD" w14:textId="77777777" w:rsidR="00846374" w:rsidRPr="00846374" w:rsidRDefault="00846374" w:rsidP="00846374">
      <w:pPr>
        <w:numPr>
          <w:ilvl w:val="0"/>
          <w:numId w:val="1"/>
        </w:numPr>
        <w:autoSpaceDE w:val="0"/>
        <w:autoSpaceDN w:val="0"/>
        <w:adjustRightInd w:val="0"/>
        <w:spacing w:after="0" w:line="240" w:lineRule="auto"/>
        <w:rPr>
          <w:rFonts w:ascii="Arial" w:hAnsi="Arial" w:cs="Arial"/>
          <w:b/>
          <w:sz w:val="18"/>
          <w:szCs w:val="18"/>
        </w:rPr>
      </w:pPr>
      <w:r w:rsidRPr="00846374">
        <w:rPr>
          <w:rFonts w:ascii="Arial" w:eastAsia="Calibri" w:hAnsi="Arial" w:cs="Arial"/>
          <w:sz w:val="18"/>
          <w:szCs w:val="18"/>
          <w:lang w:val="en-US"/>
        </w:rPr>
        <w:t xml:space="preserve">This block is appropriate for conventional roadside harvest. </w:t>
      </w:r>
    </w:p>
    <w:p w14:paraId="62D85DAD" w14:textId="77777777" w:rsidR="00846374" w:rsidRPr="00846374" w:rsidRDefault="00846374" w:rsidP="00846374">
      <w:pPr>
        <w:numPr>
          <w:ilvl w:val="0"/>
          <w:numId w:val="1"/>
        </w:numPr>
        <w:autoSpaceDE w:val="0"/>
        <w:autoSpaceDN w:val="0"/>
        <w:adjustRightInd w:val="0"/>
        <w:spacing w:after="0" w:line="240" w:lineRule="auto"/>
        <w:rPr>
          <w:rFonts w:ascii="Arial" w:hAnsi="Arial" w:cs="Arial"/>
          <w:b/>
          <w:sz w:val="18"/>
          <w:szCs w:val="18"/>
        </w:rPr>
      </w:pPr>
      <w:r w:rsidRPr="00846374">
        <w:rPr>
          <w:rFonts w:ascii="Arial" w:eastAsia="Calibri" w:hAnsi="Arial" w:cs="Arial"/>
          <w:sz w:val="18"/>
          <w:szCs w:val="18"/>
          <w:lang w:val="en-US"/>
        </w:rPr>
        <w:t>Use random skidding patterns.</w:t>
      </w:r>
    </w:p>
    <w:p w14:paraId="218EAE09" w14:textId="77777777" w:rsidR="00846374" w:rsidRPr="00846374" w:rsidRDefault="00846374" w:rsidP="00846374">
      <w:pPr>
        <w:autoSpaceDE w:val="0"/>
        <w:autoSpaceDN w:val="0"/>
        <w:adjustRightInd w:val="0"/>
        <w:spacing w:after="0" w:line="240" w:lineRule="auto"/>
        <w:rPr>
          <w:rFonts w:ascii="Arial" w:hAnsi="Arial" w:cs="Arial"/>
          <w:b/>
          <w:color w:val="000000"/>
          <w:sz w:val="18"/>
          <w:szCs w:val="18"/>
        </w:rPr>
      </w:pPr>
    </w:p>
    <w:p w14:paraId="79B7503B" w14:textId="77777777" w:rsidR="00846374" w:rsidRPr="00846374" w:rsidRDefault="00846374" w:rsidP="00846374">
      <w:pPr>
        <w:autoSpaceDE w:val="0"/>
        <w:autoSpaceDN w:val="0"/>
        <w:adjustRightInd w:val="0"/>
        <w:spacing w:after="0" w:line="240" w:lineRule="auto"/>
        <w:rPr>
          <w:rFonts w:ascii="Arial" w:hAnsi="Arial" w:cs="Arial"/>
          <w:color w:val="000000"/>
          <w:sz w:val="18"/>
          <w:szCs w:val="18"/>
        </w:rPr>
      </w:pPr>
      <w:r w:rsidRPr="00846374">
        <w:rPr>
          <w:rFonts w:ascii="Arial" w:hAnsi="Arial" w:cs="Arial"/>
          <w:b/>
          <w:color w:val="000000"/>
          <w:sz w:val="18"/>
          <w:szCs w:val="18"/>
        </w:rPr>
        <w:t>SAFETY</w:t>
      </w:r>
    </w:p>
    <w:p w14:paraId="088DD3C9" w14:textId="77777777" w:rsidR="00846374" w:rsidRPr="00846374" w:rsidRDefault="00846374" w:rsidP="00846374">
      <w:pPr>
        <w:numPr>
          <w:ilvl w:val="0"/>
          <w:numId w:val="1"/>
        </w:numPr>
        <w:autoSpaceDE w:val="0"/>
        <w:autoSpaceDN w:val="0"/>
        <w:adjustRightInd w:val="0"/>
        <w:spacing w:after="0" w:line="240" w:lineRule="auto"/>
        <w:rPr>
          <w:rFonts w:ascii="Arial" w:hAnsi="Arial" w:cs="Arial"/>
          <w:sz w:val="18"/>
          <w:szCs w:val="18"/>
        </w:rPr>
      </w:pPr>
      <w:r w:rsidRPr="00846374">
        <w:rPr>
          <w:rFonts w:ascii="Arial" w:hAnsi="Arial" w:cs="Arial"/>
          <w:sz w:val="18"/>
          <w:szCs w:val="18"/>
        </w:rPr>
        <w:t>Extensive wildfire disturbance during summer 2017 has created large areas of dead standing timber, which can be overhead hazards (brittle tops, unstable roots).</w:t>
      </w:r>
    </w:p>
    <w:p w14:paraId="44026C4F" w14:textId="77777777" w:rsidR="00846374" w:rsidRPr="00846374" w:rsidRDefault="00846374" w:rsidP="00846374">
      <w:pPr>
        <w:numPr>
          <w:ilvl w:val="0"/>
          <w:numId w:val="1"/>
        </w:numPr>
        <w:autoSpaceDE w:val="0"/>
        <w:autoSpaceDN w:val="0"/>
        <w:adjustRightInd w:val="0"/>
        <w:spacing w:after="0" w:line="240" w:lineRule="auto"/>
        <w:rPr>
          <w:rFonts w:ascii="Arial" w:hAnsi="Arial" w:cs="Arial"/>
          <w:sz w:val="18"/>
          <w:szCs w:val="18"/>
        </w:rPr>
      </w:pPr>
      <w:r w:rsidRPr="00846374">
        <w:rPr>
          <w:rFonts w:ascii="Arial" w:hAnsi="Arial" w:cs="Arial"/>
          <w:sz w:val="18"/>
          <w:szCs w:val="18"/>
        </w:rPr>
        <w:t xml:space="preserve">Areas of unstable ground occur where root masses have been burned away below the </w:t>
      </w:r>
      <w:proofErr w:type="gramStart"/>
      <w:r w:rsidRPr="00846374">
        <w:rPr>
          <w:rFonts w:ascii="Arial" w:hAnsi="Arial" w:cs="Arial"/>
          <w:sz w:val="18"/>
          <w:szCs w:val="18"/>
        </w:rPr>
        <w:t>top soil</w:t>
      </w:r>
      <w:proofErr w:type="gramEnd"/>
      <w:r w:rsidRPr="00846374">
        <w:rPr>
          <w:rFonts w:ascii="Arial" w:hAnsi="Arial" w:cs="Arial"/>
          <w:sz w:val="18"/>
          <w:szCs w:val="18"/>
        </w:rPr>
        <w:t xml:space="preserve"> layer and can pose as tripping, twisting or falling hazards.</w:t>
      </w:r>
    </w:p>
    <w:p w14:paraId="2C01E592" w14:textId="77777777" w:rsidR="00846374" w:rsidRPr="00846374" w:rsidRDefault="00846374" w:rsidP="00846374">
      <w:pPr>
        <w:numPr>
          <w:ilvl w:val="0"/>
          <w:numId w:val="1"/>
        </w:numPr>
        <w:autoSpaceDE w:val="0"/>
        <w:autoSpaceDN w:val="0"/>
        <w:adjustRightInd w:val="0"/>
        <w:spacing w:after="0" w:line="240" w:lineRule="auto"/>
        <w:rPr>
          <w:rFonts w:ascii="Arial" w:hAnsi="Arial" w:cs="Arial"/>
          <w:sz w:val="18"/>
          <w:szCs w:val="18"/>
        </w:rPr>
      </w:pPr>
      <w:r w:rsidRPr="00846374">
        <w:rPr>
          <w:rFonts w:ascii="Arial" w:eastAsia="Calibri" w:hAnsi="Arial" w:cs="Arial"/>
          <w:sz w:val="18"/>
          <w:szCs w:val="18"/>
          <w:lang w:val="en-US"/>
        </w:rPr>
        <w:t xml:space="preserve">Snags exist throughout the block. </w:t>
      </w:r>
    </w:p>
    <w:p w14:paraId="5FD0E7D5" w14:textId="77777777" w:rsidR="00846374" w:rsidRPr="00846374" w:rsidRDefault="00846374" w:rsidP="00846374">
      <w:pPr>
        <w:autoSpaceDE w:val="0"/>
        <w:autoSpaceDN w:val="0"/>
        <w:adjustRightInd w:val="0"/>
        <w:spacing w:after="0" w:line="240" w:lineRule="auto"/>
        <w:rPr>
          <w:rFonts w:ascii="Arial" w:eastAsia="Calibri" w:hAnsi="Arial" w:cs="Arial"/>
          <w:sz w:val="18"/>
          <w:szCs w:val="18"/>
          <w:lang w:val="en-US"/>
        </w:rPr>
      </w:pPr>
    </w:p>
    <w:p w14:paraId="6C5AAF64" w14:textId="77777777" w:rsidR="00846374" w:rsidRPr="00846374" w:rsidRDefault="00846374" w:rsidP="00846374">
      <w:pPr>
        <w:spacing w:after="0" w:line="240" w:lineRule="auto"/>
        <w:rPr>
          <w:rFonts w:ascii="Arial" w:hAnsi="Arial" w:cs="Arial"/>
          <w:b/>
          <w:sz w:val="18"/>
          <w:szCs w:val="18"/>
        </w:rPr>
      </w:pPr>
      <w:r w:rsidRPr="00846374">
        <w:rPr>
          <w:rFonts w:ascii="Arial" w:hAnsi="Arial" w:cs="Arial"/>
          <w:b/>
          <w:sz w:val="18"/>
          <w:szCs w:val="18"/>
        </w:rPr>
        <w:t>SOILS</w:t>
      </w:r>
    </w:p>
    <w:p w14:paraId="6E078770" w14:textId="77777777" w:rsidR="00846374" w:rsidRPr="00846374" w:rsidRDefault="00846374" w:rsidP="00846374">
      <w:pPr>
        <w:numPr>
          <w:ilvl w:val="0"/>
          <w:numId w:val="1"/>
        </w:numPr>
        <w:spacing w:after="0" w:line="240" w:lineRule="auto"/>
        <w:rPr>
          <w:rFonts w:ascii="Arial" w:hAnsi="Arial" w:cs="Arial"/>
          <w:sz w:val="18"/>
          <w:szCs w:val="18"/>
        </w:rPr>
      </w:pPr>
      <w:r w:rsidRPr="00846374">
        <w:rPr>
          <w:rFonts w:ascii="Arial" w:hAnsi="Arial" w:cs="Arial"/>
          <w:sz w:val="18"/>
          <w:szCs w:val="18"/>
        </w:rPr>
        <w:t>Harvesting is to be conducted in a manner that will ensure the maximum soil disturbance limits (10%) are not exceeded.</w:t>
      </w:r>
    </w:p>
    <w:p w14:paraId="31E3B41F" w14:textId="77777777" w:rsidR="00846374" w:rsidRPr="00846374" w:rsidRDefault="003F037B" w:rsidP="00846374">
      <w:pPr>
        <w:numPr>
          <w:ilvl w:val="0"/>
          <w:numId w:val="1"/>
        </w:numPr>
        <w:spacing w:after="0" w:line="240" w:lineRule="auto"/>
        <w:rPr>
          <w:rFonts w:ascii="Arial" w:hAnsi="Arial" w:cs="Arial"/>
          <w:sz w:val="18"/>
          <w:szCs w:val="18"/>
        </w:rPr>
      </w:pPr>
      <w:r>
        <w:rPr>
          <w:rFonts w:ascii="Arial" w:hAnsi="Arial" w:cs="Arial"/>
          <w:sz w:val="18"/>
          <w:szCs w:val="18"/>
        </w:rPr>
        <w:t>Soils may be</w:t>
      </w:r>
      <w:r w:rsidR="00846374" w:rsidRPr="00846374">
        <w:rPr>
          <w:rFonts w:ascii="Arial" w:hAnsi="Arial" w:cs="Arial"/>
          <w:sz w:val="18"/>
          <w:szCs w:val="18"/>
        </w:rPr>
        <w:t xml:space="preserve"> hydrophobic due to being burne</w:t>
      </w:r>
      <w:r>
        <w:rPr>
          <w:rFonts w:ascii="Arial" w:hAnsi="Arial" w:cs="Arial"/>
          <w:sz w:val="18"/>
          <w:szCs w:val="18"/>
        </w:rPr>
        <w:t xml:space="preserve">d in the 2017 </w:t>
      </w:r>
      <w:proofErr w:type="gramStart"/>
      <w:r>
        <w:rPr>
          <w:rFonts w:ascii="Arial" w:hAnsi="Arial" w:cs="Arial"/>
          <w:sz w:val="18"/>
          <w:szCs w:val="18"/>
        </w:rPr>
        <w:t>wildfires, and</w:t>
      </w:r>
      <w:proofErr w:type="gramEnd"/>
      <w:r>
        <w:rPr>
          <w:rFonts w:ascii="Arial" w:hAnsi="Arial" w:cs="Arial"/>
          <w:sz w:val="18"/>
          <w:szCs w:val="18"/>
        </w:rPr>
        <w:t xml:space="preserve"> could</w:t>
      </w:r>
      <w:r w:rsidR="00846374" w:rsidRPr="00846374">
        <w:rPr>
          <w:rFonts w:ascii="Arial" w:hAnsi="Arial" w:cs="Arial"/>
          <w:sz w:val="18"/>
          <w:szCs w:val="18"/>
        </w:rPr>
        <w:t xml:space="preserve"> become greasy and slick during precipitation events. </w:t>
      </w:r>
    </w:p>
    <w:p w14:paraId="0781DA6A" w14:textId="77777777" w:rsidR="00846374" w:rsidRPr="00846374" w:rsidRDefault="00846374" w:rsidP="00846374">
      <w:pPr>
        <w:numPr>
          <w:ilvl w:val="0"/>
          <w:numId w:val="1"/>
        </w:numPr>
        <w:spacing w:after="0" w:line="240" w:lineRule="auto"/>
        <w:rPr>
          <w:rFonts w:ascii="Arial" w:hAnsi="Arial" w:cs="Arial"/>
          <w:sz w:val="18"/>
          <w:szCs w:val="18"/>
        </w:rPr>
      </w:pPr>
      <w:r w:rsidRPr="00846374">
        <w:rPr>
          <w:rFonts w:ascii="Arial" w:hAnsi="Arial" w:cs="Arial"/>
          <w:sz w:val="18"/>
          <w:szCs w:val="18"/>
        </w:rPr>
        <w:t xml:space="preserve">Minimize machine traffic to the extent practicable to reduce further soil damage. </w:t>
      </w:r>
    </w:p>
    <w:p w14:paraId="1BA4BD1F" w14:textId="77777777" w:rsidR="00846374" w:rsidRPr="00846374" w:rsidRDefault="00846374" w:rsidP="00846374">
      <w:pPr>
        <w:numPr>
          <w:ilvl w:val="0"/>
          <w:numId w:val="1"/>
        </w:numPr>
        <w:spacing w:after="0" w:line="240" w:lineRule="auto"/>
        <w:rPr>
          <w:rFonts w:ascii="Arial" w:hAnsi="Arial" w:cs="Arial"/>
          <w:sz w:val="18"/>
          <w:szCs w:val="18"/>
        </w:rPr>
      </w:pPr>
      <w:r w:rsidRPr="00846374">
        <w:rPr>
          <w:rFonts w:ascii="Arial" w:hAnsi="Arial" w:cs="Arial"/>
          <w:sz w:val="18"/>
          <w:szCs w:val="18"/>
        </w:rPr>
        <w:t>All access structures will be managed to ensure natural drainage patterns are maintained and erosion measures are installed prior to spring freshet.</w:t>
      </w:r>
    </w:p>
    <w:p w14:paraId="19F812F9" w14:textId="77777777" w:rsidR="00846374" w:rsidRPr="00846374" w:rsidRDefault="00846374" w:rsidP="00846374">
      <w:pPr>
        <w:numPr>
          <w:ilvl w:val="0"/>
          <w:numId w:val="1"/>
        </w:numPr>
        <w:spacing w:after="0" w:line="240" w:lineRule="auto"/>
        <w:rPr>
          <w:rFonts w:ascii="Arial" w:hAnsi="Arial" w:cs="Arial"/>
          <w:sz w:val="18"/>
          <w:szCs w:val="18"/>
        </w:rPr>
      </w:pPr>
      <w:r w:rsidRPr="00846374">
        <w:rPr>
          <w:rFonts w:ascii="Arial" w:hAnsi="Arial" w:cs="Arial"/>
          <w:sz w:val="18"/>
          <w:szCs w:val="18"/>
        </w:rPr>
        <w:t>The licensee is responsible for ensuring soil disturbance limits are not exceeded.</w:t>
      </w:r>
    </w:p>
    <w:p w14:paraId="5CFCA396" w14:textId="77777777" w:rsidR="00846374" w:rsidRPr="00846374" w:rsidRDefault="00846374" w:rsidP="00846374">
      <w:pPr>
        <w:tabs>
          <w:tab w:val="left" w:pos="1815"/>
        </w:tabs>
        <w:spacing w:after="0" w:line="240" w:lineRule="auto"/>
        <w:rPr>
          <w:rFonts w:ascii="Arial" w:hAnsi="Arial" w:cs="Arial"/>
          <w:b/>
          <w:sz w:val="18"/>
          <w:szCs w:val="18"/>
        </w:rPr>
      </w:pPr>
    </w:p>
    <w:p w14:paraId="631C961E" w14:textId="77777777" w:rsidR="00846374" w:rsidRPr="00846374" w:rsidRDefault="00846374" w:rsidP="00846374">
      <w:pPr>
        <w:tabs>
          <w:tab w:val="left" w:pos="1815"/>
        </w:tabs>
        <w:spacing w:after="0" w:line="240" w:lineRule="auto"/>
        <w:rPr>
          <w:rFonts w:ascii="Arial" w:hAnsi="Arial" w:cs="Arial"/>
          <w:b/>
          <w:sz w:val="18"/>
          <w:szCs w:val="18"/>
        </w:rPr>
      </w:pPr>
      <w:r w:rsidRPr="00846374">
        <w:rPr>
          <w:rFonts w:ascii="Arial" w:hAnsi="Arial" w:cs="Arial"/>
          <w:b/>
          <w:sz w:val="18"/>
          <w:szCs w:val="18"/>
        </w:rPr>
        <w:t>SLOPES</w:t>
      </w:r>
      <w:r w:rsidRPr="00846374">
        <w:rPr>
          <w:rFonts w:ascii="Arial" w:hAnsi="Arial" w:cs="Arial"/>
          <w:b/>
          <w:sz w:val="18"/>
          <w:szCs w:val="18"/>
        </w:rPr>
        <w:tab/>
      </w:r>
    </w:p>
    <w:p w14:paraId="5AB7FAED" w14:textId="77777777" w:rsidR="00846374" w:rsidRPr="00846374" w:rsidRDefault="00846374" w:rsidP="00846374">
      <w:pPr>
        <w:autoSpaceDE w:val="0"/>
        <w:autoSpaceDN w:val="0"/>
        <w:adjustRightInd w:val="0"/>
        <w:spacing w:after="0" w:line="240" w:lineRule="auto"/>
        <w:rPr>
          <w:rFonts w:ascii="Arial" w:hAnsi="Arial" w:cs="Arial"/>
          <w:b/>
          <w:sz w:val="18"/>
          <w:szCs w:val="18"/>
        </w:rPr>
      </w:pPr>
      <w:proofErr w:type="gramStart"/>
      <w:r w:rsidRPr="00846374">
        <w:rPr>
          <w:rFonts w:ascii="Arial" w:eastAsia="Calibri" w:hAnsi="Arial" w:cs="Arial"/>
          <w:sz w:val="18"/>
          <w:szCs w:val="18"/>
          <w:lang w:val="en-US"/>
        </w:rPr>
        <w:t>Slopes</w:t>
      </w:r>
      <w:proofErr w:type="gramEnd"/>
      <w:r w:rsidRPr="00846374">
        <w:rPr>
          <w:rFonts w:ascii="Arial" w:eastAsia="Calibri" w:hAnsi="Arial" w:cs="Arial"/>
          <w:sz w:val="18"/>
          <w:szCs w:val="18"/>
          <w:lang w:val="en-US"/>
        </w:rPr>
        <w:t xml:space="preserve"> average </w:t>
      </w:r>
      <w:r>
        <w:rPr>
          <w:rFonts w:ascii="Arial" w:eastAsia="Calibri" w:hAnsi="Arial" w:cs="Arial"/>
          <w:sz w:val="18"/>
          <w:szCs w:val="18"/>
          <w:lang w:val="en-US"/>
        </w:rPr>
        <w:t>9</w:t>
      </w:r>
      <w:r w:rsidRPr="00846374">
        <w:rPr>
          <w:rFonts w:ascii="Arial" w:eastAsia="Calibri" w:hAnsi="Arial" w:cs="Arial"/>
          <w:sz w:val="18"/>
          <w:szCs w:val="18"/>
          <w:lang w:val="en-US"/>
        </w:rPr>
        <w:t xml:space="preserve">%, </w:t>
      </w:r>
      <w:r>
        <w:rPr>
          <w:rFonts w:ascii="Arial" w:eastAsia="Calibri" w:hAnsi="Arial" w:cs="Arial"/>
          <w:sz w:val="18"/>
          <w:szCs w:val="18"/>
          <w:lang w:val="en-US"/>
        </w:rPr>
        <w:t>ranging from 0-18</w:t>
      </w:r>
      <w:r w:rsidRPr="00846374">
        <w:rPr>
          <w:rFonts w:ascii="Arial" w:eastAsia="Calibri" w:hAnsi="Arial" w:cs="Arial"/>
          <w:sz w:val="18"/>
          <w:szCs w:val="18"/>
          <w:lang w:val="en-US"/>
        </w:rPr>
        <w:t xml:space="preserve">%.  </w:t>
      </w:r>
    </w:p>
    <w:p w14:paraId="5F2243DE" w14:textId="77777777" w:rsidR="00846374" w:rsidRPr="00846374" w:rsidRDefault="00846374" w:rsidP="00846374">
      <w:pPr>
        <w:autoSpaceDE w:val="0"/>
        <w:autoSpaceDN w:val="0"/>
        <w:adjustRightInd w:val="0"/>
        <w:spacing w:after="0" w:line="240" w:lineRule="auto"/>
        <w:ind w:left="360"/>
        <w:rPr>
          <w:rFonts w:ascii="Arial" w:hAnsi="Arial" w:cs="Arial"/>
          <w:b/>
          <w:sz w:val="18"/>
          <w:szCs w:val="18"/>
        </w:rPr>
      </w:pPr>
    </w:p>
    <w:p w14:paraId="40927975" w14:textId="77777777" w:rsidR="00846374" w:rsidRPr="00846374" w:rsidRDefault="00846374" w:rsidP="00846374">
      <w:pPr>
        <w:spacing w:after="0" w:line="240" w:lineRule="auto"/>
        <w:rPr>
          <w:rFonts w:ascii="Arial" w:hAnsi="Arial" w:cs="Arial"/>
          <w:b/>
          <w:sz w:val="18"/>
          <w:szCs w:val="18"/>
        </w:rPr>
      </w:pPr>
      <w:r w:rsidRPr="00846374">
        <w:rPr>
          <w:rFonts w:ascii="Arial" w:hAnsi="Arial" w:cs="Arial"/>
          <w:b/>
          <w:sz w:val="18"/>
          <w:szCs w:val="18"/>
        </w:rPr>
        <w:t>LEAVE TREES AND BIODIVERSITY</w:t>
      </w:r>
    </w:p>
    <w:p w14:paraId="4E4A673A" w14:textId="77777777" w:rsidR="00846374" w:rsidRPr="00846374" w:rsidRDefault="00846374" w:rsidP="00846374">
      <w:pPr>
        <w:spacing w:after="0" w:line="240" w:lineRule="auto"/>
        <w:rPr>
          <w:rFonts w:ascii="Arial" w:hAnsi="Arial" w:cs="Arial"/>
          <w:sz w:val="18"/>
          <w:szCs w:val="18"/>
        </w:rPr>
      </w:pPr>
      <w:r w:rsidRPr="00846374">
        <w:rPr>
          <w:rFonts w:ascii="Arial" w:hAnsi="Arial" w:cs="Arial"/>
          <w:sz w:val="18"/>
          <w:szCs w:val="18"/>
        </w:rPr>
        <w:t>For entire block, retain 95% of LIVE (green) merch trees (&gt;/=17.5cm DBH); this equates to the approximate leave trees listed below, as per the cruise compilation:</w:t>
      </w:r>
    </w:p>
    <w:p w14:paraId="1767013A" w14:textId="77777777" w:rsidR="00846374" w:rsidRPr="00846374" w:rsidRDefault="00846374" w:rsidP="00846374">
      <w:pPr>
        <w:numPr>
          <w:ilvl w:val="0"/>
          <w:numId w:val="11"/>
        </w:numPr>
        <w:autoSpaceDE w:val="0"/>
        <w:autoSpaceDN w:val="0"/>
        <w:adjustRightInd w:val="0"/>
        <w:spacing w:after="0" w:line="240" w:lineRule="auto"/>
        <w:rPr>
          <w:rFonts w:ascii="Arial" w:hAnsi="Arial" w:cs="Arial"/>
          <w:sz w:val="18"/>
          <w:szCs w:val="18"/>
        </w:rPr>
      </w:pPr>
      <w:r>
        <w:rPr>
          <w:rFonts w:ascii="Arial" w:hAnsi="Arial" w:cs="Arial"/>
          <w:sz w:val="18"/>
          <w:szCs w:val="18"/>
        </w:rPr>
        <w:t>Douglas-fir – 15</w:t>
      </w:r>
      <w:r w:rsidRPr="00846374">
        <w:rPr>
          <w:rFonts w:ascii="Arial" w:hAnsi="Arial" w:cs="Arial"/>
          <w:sz w:val="18"/>
          <w:szCs w:val="18"/>
        </w:rPr>
        <w:t xml:space="preserve"> </w:t>
      </w:r>
      <w:proofErr w:type="spellStart"/>
      <w:r w:rsidRPr="00846374">
        <w:rPr>
          <w:rFonts w:ascii="Arial" w:hAnsi="Arial" w:cs="Arial"/>
          <w:sz w:val="18"/>
          <w:szCs w:val="18"/>
        </w:rPr>
        <w:t>sph</w:t>
      </w:r>
      <w:proofErr w:type="spellEnd"/>
    </w:p>
    <w:p w14:paraId="65A6C9C9" w14:textId="77777777" w:rsidR="00846374" w:rsidRPr="00846374" w:rsidRDefault="00846374" w:rsidP="00846374">
      <w:pPr>
        <w:numPr>
          <w:ilvl w:val="0"/>
          <w:numId w:val="11"/>
        </w:numPr>
        <w:autoSpaceDE w:val="0"/>
        <w:autoSpaceDN w:val="0"/>
        <w:adjustRightInd w:val="0"/>
        <w:spacing w:after="0" w:line="240" w:lineRule="auto"/>
        <w:rPr>
          <w:rFonts w:ascii="Arial" w:hAnsi="Arial" w:cs="Arial"/>
          <w:sz w:val="18"/>
          <w:szCs w:val="18"/>
        </w:rPr>
      </w:pPr>
      <w:r>
        <w:rPr>
          <w:rFonts w:ascii="Arial" w:hAnsi="Arial" w:cs="Arial"/>
          <w:sz w:val="18"/>
          <w:szCs w:val="18"/>
        </w:rPr>
        <w:t>Aspen – 53</w:t>
      </w:r>
      <w:r w:rsidRPr="00846374">
        <w:rPr>
          <w:rFonts w:ascii="Arial" w:hAnsi="Arial" w:cs="Arial"/>
          <w:sz w:val="18"/>
          <w:szCs w:val="18"/>
        </w:rPr>
        <w:t xml:space="preserve"> </w:t>
      </w:r>
      <w:proofErr w:type="spellStart"/>
      <w:r w:rsidRPr="00846374">
        <w:rPr>
          <w:rFonts w:ascii="Arial" w:hAnsi="Arial" w:cs="Arial"/>
          <w:sz w:val="18"/>
          <w:szCs w:val="18"/>
        </w:rPr>
        <w:t>sph</w:t>
      </w:r>
      <w:proofErr w:type="spellEnd"/>
      <w:r w:rsidRPr="00846374">
        <w:rPr>
          <w:rFonts w:ascii="Arial" w:hAnsi="Arial" w:cs="Arial"/>
          <w:sz w:val="18"/>
          <w:szCs w:val="18"/>
        </w:rPr>
        <w:t xml:space="preserve"> </w:t>
      </w:r>
    </w:p>
    <w:p w14:paraId="4A981B4E" w14:textId="77777777" w:rsidR="00846374" w:rsidRPr="00846374" w:rsidRDefault="00846374" w:rsidP="00846374">
      <w:pPr>
        <w:numPr>
          <w:ilvl w:val="0"/>
          <w:numId w:val="11"/>
        </w:numPr>
        <w:autoSpaceDE w:val="0"/>
        <w:autoSpaceDN w:val="0"/>
        <w:adjustRightInd w:val="0"/>
        <w:spacing w:after="0" w:line="240" w:lineRule="auto"/>
        <w:rPr>
          <w:rFonts w:ascii="Arial" w:hAnsi="Arial" w:cs="Arial"/>
          <w:sz w:val="18"/>
          <w:szCs w:val="18"/>
        </w:rPr>
      </w:pPr>
      <w:r w:rsidRPr="00846374">
        <w:rPr>
          <w:rFonts w:ascii="Arial" w:hAnsi="Arial" w:cs="Arial"/>
          <w:sz w:val="18"/>
          <w:szCs w:val="18"/>
        </w:rPr>
        <w:t xml:space="preserve">Spruce – 0 </w:t>
      </w:r>
      <w:proofErr w:type="spellStart"/>
      <w:r w:rsidRPr="00846374">
        <w:rPr>
          <w:rFonts w:ascii="Arial" w:hAnsi="Arial" w:cs="Arial"/>
          <w:sz w:val="18"/>
          <w:szCs w:val="18"/>
        </w:rPr>
        <w:t>sph</w:t>
      </w:r>
      <w:proofErr w:type="spellEnd"/>
      <w:r w:rsidRPr="00846374">
        <w:rPr>
          <w:rFonts w:ascii="Arial" w:hAnsi="Arial" w:cs="Arial"/>
          <w:sz w:val="18"/>
          <w:szCs w:val="18"/>
        </w:rPr>
        <w:t xml:space="preserve"> </w:t>
      </w:r>
    </w:p>
    <w:p w14:paraId="485C5FC5" w14:textId="77777777" w:rsidR="00846374" w:rsidRPr="00846374" w:rsidRDefault="00846374" w:rsidP="00846374">
      <w:pPr>
        <w:autoSpaceDE w:val="0"/>
        <w:autoSpaceDN w:val="0"/>
        <w:adjustRightInd w:val="0"/>
        <w:spacing w:after="0" w:line="240" w:lineRule="auto"/>
        <w:ind w:left="720"/>
        <w:rPr>
          <w:rFonts w:ascii="Arial" w:hAnsi="Arial" w:cs="Arial"/>
          <w:sz w:val="18"/>
          <w:szCs w:val="18"/>
        </w:rPr>
      </w:pPr>
    </w:p>
    <w:p w14:paraId="1AD2D9A4" w14:textId="77777777" w:rsidR="00846374" w:rsidRPr="00846374" w:rsidRDefault="00846374" w:rsidP="00846374">
      <w:pPr>
        <w:numPr>
          <w:ilvl w:val="0"/>
          <w:numId w:val="10"/>
        </w:numPr>
        <w:autoSpaceDE w:val="0"/>
        <w:autoSpaceDN w:val="0"/>
        <w:adjustRightInd w:val="0"/>
        <w:spacing w:after="0" w:line="240" w:lineRule="auto"/>
        <w:ind w:left="360"/>
        <w:rPr>
          <w:rFonts w:ascii="Arial" w:hAnsi="Arial" w:cs="Arial"/>
          <w:sz w:val="18"/>
          <w:szCs w:val="18"/>
        </w:rPr>
      </w:pPr>
      <w:r w:rsidRPr="00846374">
        <w:rPr>
          <w:rFonts w:ascii="Arial" w:hAnsi="Arial" w:cs="Arial"/>
          <w:sz w:val="18"/>
          <w:szCs w:val="18"/>
        </w:rPr>
        <w:t xml:space="preserve">If encountered, and </w:t>
      </w:r>
      <w:proofErr w:type="gramStart"/>
      <w:r w:rsidRPr="00846374">
        <w:rPr>
          <w:rFonts w:ascii="Arial" w:hAnsi="Arial" w:cs="Arial"/>
          <w:sz w:val="18"/>
          <w:szCs w:val="18"/>
        </w:rPr>
        <w:t>with the exception of</w:t>
      </w:r>
      <w:proofErr w:type="gramEnd"/>
      <w:r w:rsidRPr="00846374">
        <w:rPr>
          <w:rFonts w:ascii="Arial" w:hAnsi="Arial" w:cs="Arial"/>
          <w:sz w:val="18"/>
          <w:szCs w:val="18"/>
        </w:rPr>
        <w:t xml:space="preserve"> Lodgepole pine stems &gt;50cm in height, retain any live unburned conifer regen, saplings and poles (with green, healthy-looking crowns) where they occur in patches. </w:t>
      </w:r>
    </w:p>
    <w:p w14:paraId="25F43096" w14:textId="77777777" w:rsidR="00846374" w:rsidRPr="00846374" w:rsidRDefault="00846374" w:rsidP="00846374">
      <w:pPr>
        <w:numPr>
          <w:ilvl w:val="0"/>
          <w:numId w:val="10"/>
        </w:numPr>
        <w:autoSpaceDE w:val="0"/>
        <w:autoSpaceDN w:val="0"/>
        <w:adjustRightInd w:val="0"/>
        <w:spacing w:after="0" w:line="240" w:lineRule="auto"/>
        <w:ind w:left="360"/>
        <w:rPr>
          <w:rFonts w:ascii="Arial" w:hAnsi="Arial" w:cs="Arial"/>
          <w:sz w:val="18"/>
          <w:szCs w:val="18"/>
        </w:rPr>
      </w:pPr>
      <w:r w:rsidRPr="00846374">
        <w:rPr>
          <w:rFonts w:ascii="Arial" w:hAnsi="Arial" w:cs="Arial"/>
          <w:sz w:val="18"/>
          <w:szCs w:val="18"/>
        </w:rPr>
        <w:t>The purpose of the prescribed retention is to provide wildlife biodiversity and structural diversity within the stand, as well as aiding in regeneration establishment.</w:t>
      </w:r>
    </w:p>
    <w:p w14:paraId="23F8B353" w14:textId="77777777" w:rsidR="00846374" w:rsidRPr="00846374" w:rsidRDefault="00846374" w:rsidP="00846374">
      <w:pPr>
        <w:autoSpaceDE w:val="0"/>
        <w:autoSpaceDN w:val="0"/>
        <w:adjustRightInd w:val="0"/>
        <w:spacing w:after="0" w:line="240" w:lineRule="auto"/>
        <w:rPr>
          <w:rFonts w:ascii="Arial" w:hAnsi="Arial" w:cs="Arial"/>
          <w:sz w:val="18"/>
          <w:szCs w:val="18"/>
        </w:rPr>
      </w:pPr>
    </w:p>
    <w:p w14:paraId="17043FE9" w14:textId="77777777" w:rsidR="00846374" w:rsidRPr="00846374" w:rsidRDefault="00846374" w:rsidP="00846374">
      <w:pPr>
        <w:autoSpaceDE w:val="0"/>
        <w:autoSpaceDN w:val="0"/>
        <w:adjustRightInd w:val="0"/>
        <w:spacing w:after="0" w:line="240" w:lineRule="auto"/>
        <w:rPr>
          <w:rFonts w:ascii="Arial" w:hAnsi="Arial" w:cs="Arial"/>
          <w:b/>
          <w:sz w:val="18"/>
          <w:szCs w:val="18"/>
        </w:rPr>
      </w:pPr>
      <w:r w:rsidRPr="00846374">
        <w:rPr>
          <w:rFonts w:ascii="Arial" w:hAnsi="Arial" w:cs="Arial"/>
          <w:b/>
          <w:sz w:val="18"/>
          <w:szCs w:val="18"/>
        </w:rPr>
        <w:t>STUBBING</w:t>
      </w:r>
    </w:p>
    <w:p w14:paraId="19148F6F" w14:textId="77777777" w:rsidR="00846374" w:rsidRPr="00846374" w:rsidRDefault="00846374" w:rsidP="00846374">
      <w:pPr>
        <w:numPr>
          <w:ilvl w:val="0"/>
          <w:numId w:val="4"/>
        </w:numPr>
        <w:autoSpaceDE w:val="0"/>
        <w:autoSpaceDN w:val="0"/>
        <w:adjustRightInd w:val="0"/>
        <w:spacing w:after="0" w:line="240" w:lineRule="auto"/>
        <w:rPr>
          <w:rFonts w:ascii="Arial" w:hAnsi="Arial" w:cs="Arial"/>
          <w:sz w:val="18"/>
          <w:szCs w:val="18"/>
        </w:rPr>
      </w:pPr>
      <w:r w:rsidRPr="00846374">
        <w:rPr>
          <w:rFonts w:ascii="Arial" w:eastAsia="Calibri" w:hAnsi="Arial" w:cs="Arial"/>
          <w:sz w:val="18"/>
          <w:szCs w:val="18"/>
          <w:lang w:val="en-US"/>
        </w:rPr>
        <w:t>Retain 3 to 4 Stub Groups (5 or more stubs per group, 3-5m high) per hectare. These stub groups should be created near and/or connecting riparian areas, green leave trees and/or regen, adjacent green stands/plantations, large CWD logs left after burn, large rocks and/or outcrops, and knolls.</w:t>
      </w:r>
    </w:p>
    <w:p w14:paraId="44CF5B3B" w14:textId="77777777" w:rsidR="00846374" w:rsidRPr="00846374" w:rsidRDefault="00846374" w:rsidP="00846374">
      <w:pPr>
        <w:autoSpaceDE w:val="0"/>
        <w:autoSpaceDN w:val="0"/>
        <w:adjustRightInd w:val="0"/>
        <w:spacing w:after="0" w:line="240" w:lineRule="auto"/>
        <w:ind w:left="360"/>
        <w:rPr>
          <w:rFonts w:ascii="Arial" w:hAnsi="Arial" w:cs="Arial"/>
          <w:sz w:val="18"/>
          <w:szCs w:val="18"/>
        </w:rPr>
      </w:pPr>
    </w:p>
    <w:p w14:paraId="61EBD254" w14:textId="77777777" w:rsidR="00D55AE5" w:rsidRPr="00D55AE5" w:rsidRDefault="00D55AE5" w:rsidP="00D55AE5">
      <w:pPr>
        <w:widowControl w:val="0"/>
        <w:spacing w:after="0" w:line="185" w:lineRule="exact"/>
        <w:rPr>
          <w:rFonts w:ascii="Arial" w:hAnsi="Arial" w:cs="Arial"/>
          <w:b/>
          <w:sz w:val="18"/>
          <w:szCs w:val="18"/>
        </w:rPr>
      </w:pPr>
      <w:r w:rsidRPr="00D55AE5">
        <w:rPr>
          <w:rFonts w:ascii="Arial" w:hAnsi="Arial" w:cs="Arial"/>
          <w:b/>
          <w:sz w:val="18"/>
          <w:szCs w:val="18"/>
        </w:rPr>
        <w:t>CWD</w:t>
      </w:r>
    </w:p>
    <w:p w14:paraId="2EF0CFEF" w14:textId="77777777" w:rsidR="00D55AE5" w:rsidRPr="00D55AE5" w:rsidRDefault="00D55AE5" w:rsidP="00D55AE5">
      <w:pPr>
        <w:numPr>
          <w:ilvl w:val="0"/>
          <w:numId w:val="2"/>
        </w:numPr>
        <w:spacing w:after="0" w:line="240" w:lineRule="auto"/>
        <w:rPr>
          <w:rFonts w:ascii="Arial" w:eastAsia="Calibri" w:hAnsi="Arial" w:cs="Arial"/>
          <w:sz w:val="18"/>
          <w:szCs w:val="18"/>
          <w:lang w:val="en-US"/>
        </w:rPr>
      </w:pPr>
      <w:r w:rsidRPr="00D55AE5">
        <w:rPr>
          <w:rFonts w:ascii="Arial" w:eastAsia="Calibri" w:hAnsi="Arial" w:cs="Arial"/>
          <w:sz w:val="18"/>
          <w:szCs w:val="18"/>
          <w:lang w:val="en-US"/>
        </w:rPr>
        <w:t xml:space="preserve">The stand has been heavily impacted by wildfire; </w:t>
      </w:r>
      <w:proofErr w:type="gramStart"/>
      <w:r w:rsidRPr="00D55AE5">
        <w:rPr>
          <w:rFonts w:ascii="Arial" w:eastAsia="Calibri" w:hAnsi="Arial" w:cs="Arial"/>
          <w:sz w:val="18"/>
          <w:szCs w:val="18"/>
          <w:lang w:val="en-US"/>
        </w:rPr>
        <w:t>the majority of</w:t>
      </w:r>
      <w:proofErr w:type="gramEnd"/>
      <w:r w:rsidRPr="00D55AE5">
        <w:rPr>
          <w:rFonts w:ascii="Arial" w:eastAsia="Calibri" w:hAnsi="Arial" w:cs="Arial"/>
          <w:sz w:val="18"/>
          <w:szCs w:val="18"/>
          <w:lang w:val="en-US"/>
        </w:rPr>
        <w:t xml:space="preserve"> the standing stems are dead and there is little to no CWD remaining on the ground. Post-harvest CWD target is 10m3/ha.</w:t>
      </w:r>
    </w:p>
    <w:p w14:paraId="6765E17C" w14:textId="77777777" w:rsidR="00D55AE5" w:rsidRPr="00D55AE5" w:rsidRDefault="00D55AE5" w:rsidP="00D55AE5">
      <w:pPr>
        <w:numPr>
          <w:ilvl w:val="0"/>
          <w:numId w:val="2"/>
        </w:numPr>
        <w:spacing w:after="0" w:line="240" w:lineRule="auto"/>
        <w:rPr>
          <w:rFonts w:ascii="Arial" w:eastAsia="Calibri" w:hAnsi="Arial" w:cs="Arial"/>
          <w:sz w:val="18"/>
          <w:szCs w:val="18"/>
          <w:lang w:val="en-US"/>
        </w:rPr>
      </w:pPr>
      <w:r w:rsidRPr="00D55AE5">
        <w:rPr>
          <w:rFonts w:ascii="Arial" w:eastAsia="Calibri" w:hAnsi="Arial" w:cs="Arial"/>
          <w:sz w:val="18"/>
          <w:szCs w:val="18"/>
          <w:lang w:val="en-US"/>
        </w:rPr>
        <w:t>The licensee must retain a minimum of 4 logs per hectare, each being a minimum of 2m in length and 7.5cm in diameter at one end.</w:t>
      </w:r>
    </w:p>
    <w:p w14:paraId="4A882DD5" w14:textId="77777777" w:rsidR="003F037B" w:rsidRDefault="00D55AE5" w:rsidP="00D55AE5">
      <w:pPr>
        <w:numPr>
          <w:ilvl w:val="0"/>
          <w:numId w:val="2"/>
        </w:numPr>
        <w:spacing w:after="0" w:line="240" w:lineRule="auto"/>
        <w:rPr>
          <w:rFonts w:ascii="Arial" w:eastAsia="Calibri" w:hAnsi="Arial" w:cs="Arial"/>
          <w:sz w:val="18"/>
          <w:szCs w:val="18"/>
          <w:lang w:val="en-US"/>
        </w:rPr>
      </w:pPr>
      <w:r w:rsidRPr="00D55AE5">
        <w:rPr>
          <w:rFonts w:ascii="Arial" w:eastAsia="Calibri" w:hAnsi="Arial" w:cs="Arial"/>
          <w:sz w:val="18"/>
          <w:szCs w:val="18"/>
          <w:lang w:val="en-US"/>
        </w:rPr>
        <w:t xml:space="preserve">Non-merchantable log and pieces will be left on site as CWD. </w:t>
      </w:r>
    </w:p>
    <w:p w14:paraId="655331C6" w14:textId="77777777" w:rsidR="00D55AE5" w:rsidRPr="00D55AE5" w:rsidRDefault="00D55AE5" w:rsidP="00D55AE5">
      <w:pPr>
        <w:numPr>
          <w:ilvl w:val="0"/>
          <w:numId w:val="2"/>
        </w:numPr>
        <w:spacing w:after="0" w:line="240" w:lineRule="auto"/>
        <w:rPr>
          <w:rFonts w:ascii="Arial" w:eastAsia="Calibri" w:hAnsi="Arial" w:cs="Arial"/>
          <w:sz w:val="18"/>
          <w:szCs w:val="18"/>
          <w:lang w:val="en-US"/>
        </w:rPr>
      </w:pPr>
      <w:r w:rsidRPr="00D55AE5">
        <w:rPr>
          <w:rFonts w:ascii="Arial" w:eastAsia="Calibri" w:hAnsi="Arial" w:cs="Arial"/>
          <w:sz w:val="18"/>
          <w:szCs w:val="18"/>
          <w:lang w:val="en-US"/>
        </w:rPr>
        <w:t>Reserved stems will contribute to future CWD. Any reserve trees that blow down will be left as CWD unless they become infested with insects that pose a forest health risk. All deciduous stems felled for safety, road construction or other operational purposes are to be left on site as CWD.</w:t>
      </w:r>
    </w:p>
    <w:p w14:paraId="43A95A43" w14:textId="77777777" w:rsidR="00D55AE5" w:rsidRPr="00D55AE5" w:rsidRDefault="00D55AE5" w:rsidP="00D55AE5">
      <w:pPr>
        <w:numPr>
          <w:ilvl w:val="0"/>
          <w:numId w:val="2"/>
        </w:numPr>
        <w:spacing w:after="0" w:line="240" w:lineRule="auto"/>
        <w:rPr>
          <w:rFonts w:ascii="Arial" w:eastAsia="Calibri" w:hAnsi="Arial" w:cs="Arial"/>
          <w:sz w:val="18"/>
          <w:szCs w:val="18"/>
          <w:lang w:val="en-US"/>
        </w:rPr>
      </w:pPr>
      <w:r w:rsidRPr="00D55AE5">
        <w:rPr>
          <w:rFonts w:ascii="Arial" w:eastAsia="Calibri" w:hAnsi="Arial" w:cs="Arial"/>
          <w:sz w:val="18"/>
          <w:szCs w:val="18"/>
          <w:lang w:val="en-US"/>
        </w:rPr>
        <w:t xml:space="preserve">Efforts will be made to ensure these logs are not broken at time of harvesting. Logs may consist of a variety of species and shall be evenly distributed across the </w:t>
      </w:r>
      <w:proofErr w:type="spellStart"/>
      <w:r w:rsidRPr="00D55AE5">
        <w:rPr>
          <w:rFonts w:ascii="Arial" w:eastAsia="Calibri" w:hAnsi="Arial" w:cs="Arial"/>
          <w:sz w:val="18"/>
          <w:szCs w:val="18"/>
          <w:lang w:val="en-US"/>
        </w:rPr>
        <w:t>cutblock</w:t>
      </w:r>
      <w:proofErr w:type="spellEnd"/>
      <w:r w:rsidRPr="00D55AE5">
        <w:rPr>
          <w:rFonts w:ascii="Arial" w:eastAsia="Calibri" w:hAnsi="Arial" w:cs="Arial"/>
          <w:sz w:val="18"/>
          <w:szCs w:val="18"/>
          <w:lang w:val="en-US"/>
        </w:rPr>
        <w:t>.</w:t>
      </w:r>
    </w:p>
    <w:p w14:paraId="52F8944E" w14:textId="77777777" w:rsidR="00D55AE5" w:rsidRPr="00D55AE5" w:rsidRDefault="00D55AE5" w:rsidP="00D55AE5">
      <w:pPr>
        <w:autoSpaceDE w:val="0"/>
        <w:autoSpaceDN w:val="0"/>
        <w:adjustRightInd w:val="0"/>
        <w:spacing w:after="0" w:line="240" w:lineRule="auto"/>
        <w:rPr>
          <w:rFonts w:ascii="Arial" w:hAnsi="Arial" w:cs="Arial"/>
          <w:b/>
          <w:sz w:val="18"/>
          <w:szCs w:val="18"/>
          <w:highlight w:val="green"/>
        </w:rPr>
      </w:pPr>
    </w:p>
    <w:p w14:paraId="255E579E" w14:textId="77777777" w:rsidR="00D55AE5" w:rsidRPr="00D55AE5" w:rsidRDefault="00D55AE5" w:rsidP="00D55AE5">
      <w:pPr>
        <w:autoSpaceDE w:val="0"/>
        <w:autoSpaceDN w:val="0"/>
        <w:adjustRightInd w:val="0"/>
        <w:spacing w:after="0" w:line="240" w:lineRule="auto"/>
        <w:rPr>
          <w:rFonts w:ascii="Arial" w:hAnsi="Arial" w:cs="Arial"/>
          <w:b/>
          <w:sz w:val="18"/>
          <w:szCs w:val="18"/>
        </w:rPr>
      </w:pPr>
      <w:r w:rsidRPr="00D55AE5">
        <w:rPr>
          <w:rFonts w:ascii="Arial" w:hAnsi="Arial" w:cs="Arial"/>
          <w:b/>
          <w:sz w:val="18"/>
          <w:szCs w:val="18"/>
        </w:rPr>
        <w:t>FISHER RETENTION</w:t>
      </w:r>
    </w:p>
    <w:p w14:paraId="2F5415BA" w14:textId="77777777" w:rsidR="00D55AE5" w:rsidRPr="00D55AE5" w:rsidRDefault="00D55AE5" w:rsidP="00D55AE5">
      <w:pPr>
        <w:numPr>
          <w:ilvl w:val="0"/>
          <w:numId w:val="2"/>
        </w:numPr>
        <w:autoSpaceDE w:val="0"/>
        <w:autoSpaceDN w:val="0"/>
        <w:adjustRightInd w:val="0"/>
        <w:spacing w:after="0" w:line="240" w:lineRule="auto"/>
        <w:rPr>
          <w:rFonts w:ascii="Arial" w:hAnsi="Arial" w:cs="Arial"/>
          <w:sz w:val="18"/>
          <w:szCs w:val="18"/>
        </w:rPr>
      </w:pPr>
      <w:r w:rsidRPr="00D55AE5">
        <w:rPr>
          <w:rFonts w:ascii="Arial" w:hAnsi="Arial" w:cs="Arial"/>
          <w:sz w:val="18"/>
          <w:szCs w:val="18"/>
        </w:rPr>
        <w:t xml:space="preserve">1 single piece of CWD per hectare &gt;/=35 cm in diameter and &gt;/=7m in length, per hectare, elevated 25-50cm above </w:t>
      </w:r>
      <w:proofErr w:type="gramStart"/>
      <w:r w:rsidRPr="00D55AE5">
        <w:rPr>
          <w:rFonts w:ascii="Arial" w:hAnsi="Arial" w:cs="Arial"/>
          <w:sz w:val="18"/>
          <w:szCs w:val="18"/>
        </w:rPr>
        <w:t>ground;</w:t>
      </w:r>
      <w:proofErr w:type="gramEnd"/>
      <w:r w:rsidRPr="00D55AE5">
        <w:rPr>
          <w:rFonts w:ascii="Arial" w:hAnsi="Arial" w:cs="Arial"/>
          <w:sz w:val="18"/>
          <w:szCs w:val="18"/>
        </w:rPr>
        <w:t xml:space="preserve"> and,</w:t>
      </w:r>
    </w:p>
    <w:p w14:paraId="47D2456E" w14:textId="77777777" w:rsidR="00D55AE5" w:rsidRPr="00D55AE5" w:rsidRDefault="00D55AE5" w:rsidP="00D55AE5">
      <w:pPr>
        <w:numPr>
          <w:ilvl w:val="0"/>
          <w:numId w:val="2"/>
        </w:numPr>
        <w:autoSpaceDE w:val="0"/>
        <w:autoSpaceDN w:val="0"/>
        <w:adjustRightInd w:val="0"/>
        <w:spacing w:after="0" w:line="240" w:lineRule="auto"/>
        <w:rPr>
          <w:rFonts w:ascii="Arial" w:hAnsi="Arial" w:cs="Arial"/>
          <w:sz w:val="18"/>
          <w:szCs w:val="18"/>
        </w:rPr>
      </w:pPr>
      <w:r w:rsidRPr="00D55AE5">
        <w:rPr>
          <w:rFonts w:ascii="Arial" w:hAnsi="Arial" w:cs="Arial"/>
          <w:sz w:val="18"/>
          <w:szCs w:val="18"/>
        </w:rPr>
        <w:t>2 debris piles scattered across the block, each being &gt;/=3m wide by &gt;/=5m long and piled &gt;/=2m high, with &gt;30% of the pieces being &gt;20cm in diameter and &gt;3m long.</w:t>
      </w:r>
    </w:p>
    <w:p w14:paraId="68BE6407" w14:textId="77777777" w:rsidR="00D55AE5" w:rsidRPr="00D55AE5" w:rsidRDefault="00D55AE5" w:rsidP="00D55AE5">
      <w:pPr>
        <w:numPr>
          <w:ilvl w:val="0"/>
          <w:numId w:val="2"/>
        </w:numPr>
        <w:autoSpaceDE w:val="0"/>
        <w:autoSpaceDN w:val="0"/>
        <w:adjustRightInd w:val="0"/>
        <w:spacing w:after="0" w:line="240" w:lineRule="auto"/>
        <w:rPr>
          <w:rFonts w:ascii="Arial" w:hAnsi="Arial" w:cs="Arial"/>
          <w:sz w:val="18"/>
          <w:szCs w:val="18"/>
        </w:rPr>
      </w:pPr>
      <w:r w:rsidRPr="00D55AE5">
        <w:rPr>
          <w:rFonts w:ascii="Arial" w:hAnsi="Arial" w:cs="Arial"/>
          <w:sz w:val="18"/>
          <w:szCs w:val="18"/>
        </w:rPr>
        <w:t xml:space="preserve">Debris piles should be a minimum of 20m away from standing </w:t>
      </w:r>
      <w:proofErr w:type="gramStart"/>
      <w:r w:rsidRPr="00D55AE5">
        <w:rPr>
          <w:rFonts w:ascii="Arial" w:hAnsi="Arial" w:cs="Arial"/>
          <w:sz w:val="18"/>
          <w:szCs w:val="18"/>
        </w:rPr>
        <w:t>timber, and</w:t>
      </w:r>
      <w:proofErr w:type="gramEnd"/>
      <w:r w:rsidRPr="00D55AE5">
        <w:rPr>
          <w:rFonts w:ascii="Arial" w:hAnsi="Arial" w:cs="Arial"/>
          <w:sz w:val="18"/>
          <w:szCs w:val="18"/>
        </w:rPr>
        <w:t xml:space="preserve"> are to be located between WTRAs and the block edge to maintain connectivity between standing timber, WTRAs, and any riparian areas.</w:t>
      </w:r>
    </w:p>
    <w:p w14:paraId="6B103CED" w14:textId="77777777" w:rsidR="00D96374" w:rsidRPr="00BD176A" w:rsidRDefault="00D55AE5" w:rsidP="00D96374">
      <w:pPr>
        <w:numPr>
          <w:ilvl w:val="0"/>
          <w:numId w:val="2"/>
        </w:numPr>
        <w:autoSpaceDE w:val="0"/>
        <w:autoSpaceDN w:val="0"/>
        <w:adjustRightInd w:val="0"/>
        <w:spacing w:after="0" w:line="240" w:lineRule="auto"/>
        <w:rPr>
          <w:rFonts w:ascii="Arial" w:hAnsi="Arial" w:cs="Arial"/>
          <w:b/>
          <w:sz w:val="18"/>
          <w:szCs w:val="18"/>
        </w:rPr>
      </w:pPr>
      <w:r w:rsidRPr="00D96374">
        <w:rPr>
          <w:rFonts w:ascii="Arial" w:hAnsi="Arial" w:cs="Arial"/>
          <w:sz w:val="18"/>
          <w:szCs w:val="18"/>
        </w:rPr>
        <w:t xml:space="preserve">If encountered, </w:t>
      </w:r>
      <w:r w:rsidR="00D96374" w:rsidRPr="00B838CF">
        <w:rPr>
          <w:rFonts w:ascii="Arial" w:hAnsi="Arial" w:cs="Arial"/>
          <w:sz w:val="18"/>
          <w:szCs w:val="18"/>
        </w:rPr>
        <w:t xml:space="preserve">any large </w:t>
      </w:r>
      <w:r w:rsidR="00D96374">
        <w:rPr>
          <w:rFonts w:ascii="Arial" w:hAnsi="Arial" w:cs="Arial"/>
          <w:sz w:val="18"/>
          <w:szCs w:val="18"/>
        </w:rPr>
        <w:t xml:space="preserve">diameter, </w:t>
      </w:r>
      <w:r w:rsidR="003C0B06">
        <w:rPr>
          <w:rFonts w:ascii="Arial" w:hAnsi="Arial" w:cs="Arial"/>
          <w:sz w:val="18"/>
          <w:szCs w:val="18"/>
        </w:rPr>
        <w:t>LIVE</w:t>
      </w:r>
      <w:r w:rsidR="00D96374">
        <w:rPr>
          <w:rFonts w:ascii="Arial" w:hAnsi="Arial" w:cs="Arial"/>
          <w:sz w:val="18"/>
          <w:szCs w:val="18"/>
        </w:rPr>
        <w:t xml:space="preserve"> </w:t>
      </w:r>
      <w:r w:rsidR="00D96374" w:rsidRPr="00B838CF">
        <w:rPr>
          <w:rFonts w:ascii="Arial" w:hAnsi="Arial" w:cs="Arial"/>
          <w:sz w:val="18"/>
          <w:szCs w:val="18"/>
        </w:rPr>
        <w:t>deciduous and Douglas-fir trees (denning habitat)</w:t>
      </w:r>
      <w:r w:rsidR="00D96374">
        <w:rPr>
          <w:rFonts w:ascii="Arial" w:hAnsi="Arial" w:cs="Arial"/>
          <w:sz w:val="18"/>
          <w:szCs w:val="18"/>
        </w:rPr>
        <w:t>,</w:t>
      </w:r>
      <w:r w:rsidR="00D96374" w:rsidRPr="00B838CF">
        <w:rPr>
          <w:rFonts w:ascii="Arial" w:hAnsi="Arial" w:cs="Arial"/>
          <w:sz w:val="18"/>
          <w:szCs w:val="18"/>
        </w:rPr>
        <w:t xml:space="preserve"> and any </w:t>
      </w:r>
      <w:r w:rsidR="003C0B06">
        <w:rPr>
          <w:rFonts w:ascii="Arial" w:hAnsi="Arial" w:cs="Arial"/>
          <w:sz w:val="18"/>
          <w:szCs w:val="18"/>
        </w:rPr>
        <w:t>LIVE</w:t>
      </w:r>
      <w:r w:rsidR="00D96374">
        <w:rPr>
          <w:rFonts w:ascii="Arial" w:hAnsi="Arial" w:cs="Arial"/>
          <w:sz w:val="18"/>
          <w:szCs w:val="18"/>
        </w:rPr>
        <w:t xml:space="preserve"> </w:t>
      </w:r>
      <w:r w:rsidR="00D96374" w:rsidRPr="00B838CF">
        <w:rPr>
          <w:rFonts w:ascii="Arial" w:hAnsi="Arial" w:cs="Arial"/>
          <w:sz w:val="18"/>
          <w:szCs w:val="18"/>
        </w:rPr>
        <w:t xml:space="preserve">spruce trees </w:t>
      </w:r>
      <w:r w:rsidR="00D96374" w:rsidRPr="000D7DE0">
        <w:rPr>
          <w:rFonts w:ascii="Arial" w:hAnsi="Arial" w:cs="Arial"/>
          <w:sz w:val="18"/>
          <w:szCs w:val="18"/>
          <w:u w:val="single"/>
        </w:rPr>
        <w:t>with broom rust</w:t>
      </w:r>
      <w:r w:rsidR="00D96374" w:rsidRPr="00B838CF">
        <w:rPr>
          <w:rFonts w:ascii="Arial" w:hAnsi="Arial" w:cs="Arial"/>
          <w:sz w:val="18"/>
          <w:szCs w:val="18"/>
        </w:rPr>
        <w:t xml:space="preserve"> </w:t>
      </w:r>
      <w:r w:rsidR="00D96374">
        <w:rPr>
          <w:rFonts w:ascii="Arial" w:hAnsi="Arial" w:cs="Arial"/>
          <w:sz w:val="18"/>
          <w:szCs w:val="18"/>
        </w:rPr>
        <w:t xml:space="preserve">&gt;40cm in diameter </w:t>
      </w:r>
      <w:r w:rsidR="00D96374" w:rsidRPr="00B838CF">
        <w:rPr>
          <w:rFonts w:ascii="Arial" w:hAnsi="Arial" w:cs="Arial"/>
          <w:sz w:val="18"/>
          <w:szCs w:val="18"/>
        </w:rPr>
        <w:t>are to be retained</w:t>
      </w:r>
      <w:r w:rsidR="00D96374">
        <w:rPr>
          <w:rFonts w:ascii="Arial" w:hAnsi="Arial" w:cs="Arial"/>
          <w:sz w:val="18"/>
          <w:szCs w:val="18"/>
        </w:rPr>
        <w:t xml:space="preserve"> for resting habitat</w:t>
      </w:r>
      <w:r w:rsidR="00D96374" w:rsidRPr="00B838CF">
        <w:rPr>
          <w:rFonts w:ascii="Arial" w:hAnsi="Arial" w:cs="Arial"/>
          <w:sz w:val="18"/>
          <w:szCs w:val="18"/>
        </w:rPr>
        <w:t xml:space="preserve">. </w:t>
      </w:r>
    </w:p>
    <w:p w14:paraId="68FE4EE0" w14:textId="77777777" w:rsidR="00D55AE5" w:rsidRPr="00D96374" w:rsidRDefault="00D55AE5" w:rsidP="00335301">
      <w:pPr>
        <w:numPr>
          <w:ilvl w:val="0"/>
          <w:numId w:val="2"/>
        </w:numPr>
        <w:autoSpaceDE w:val="0"/>
        <w:autoSpaceDN w:val="0"/>
        <w:adjustRightInd w:val="0"/>
        <w:spacing w:after="0" w:line="240" w:lineRule="auto"/>
        <w:rPr>
          <w:rFonts w:ascii="Arial" w:hAnsi="Arial" w:cs="Arial"/>
          <w:b/>
          <w:sz w:val="18"/>
          <w:szCs w:val="18"/>
        </w:rPr>
      </w:pPr>
    </w:p>
    <w:p w14:paraId="7F24CE19" w14:textId="77777777" w:rsidR="00593C67" w:rsidRPr="00563D05" w:rsidRDefault="00593C67" w:rsidP="00593C67">
      <w:pPr>
        <w:spacing w:after="0" w:line="240" w:lineRule="auto"/>
        <w:rPr>
          <w:rFonts w:ascii="Arial" w:hAnsi="Arial" w:cs="Arial"/>
          <w:b/>
          <w:sz w:val="18"/>
          <w:szCs w:val="18"/>
        </w:rPr>
      </w:pPr>
      <w:r w:rsidRPr="00563D05">
        <w:rPr>
          <w:rFonts w:ascii="Arial" w:hAnsi="Arial" w:cs="Arial"/>
          <w:b/>
          <w:sz w:val="18"/>
          <w:szCs w:val="18"/>
        </w:rPr>
        <w:t>RIPARIAN FEATURES</w:t>
      </w:r>
    </w:p>
    <w:p w14:paraId="42039669" w14:textId="77777777" w:rsidR="00593C67" w:rsidRPr="003E42FE" w:rsidRDefault="00593C67" w:rsidP="00593C67">
      <w:pPr>
        <w:numPr>
          <w:ilvl w:val="0"/>
          <w:numId w:val="1"/>
        </w:numPr>
        <w:autoSpaceDE w:val="0"/>
        <w:autoSpaceDN w:val="0"/>
        <w:adjustRightInd w:val="0"/>
        <w:spacing w:after="0" w:line="240" w:lineRule="auto"/>
        <w:rPr>
          <w:rFonts w:ascii="Arial" w:eastAsia="Calibri" w:hAnsi="Arial" w:cs="Arial"/>
          <w:sz w:val="18"/>
          <w:szCs w:val="18"/>
          <w:lang w:val="en-US"/>
        </w:rPr>
      </w:pPr>
      <w:r w:rsidRPr="00563D05">
        <w:rPr>
          <w:rFonts w:ascii="Arial" w:hAnsi="Arial" w:cs="Arial"/>
          <w:sz w:val="18"/>
          <w:szCs w:val="18"/>
        </w:rPr>
        <w:t>Operational activities will be conducted to ensure that natural surface drainage patterns are maintained.</w:t>
      </w:r>
      <w:r w:rsidRPr="00AC7827">
        <w:rPr>
          <w:rFonts w:ascii="Arial" w:hAnsi="Arial" w:cs="Arial"/>
          <w:sz w:val="18"/>
          <w:szCs w:val="18"/>
        </w:rPr>
        <w:t xml:space="preserve"> </w:t>
      </w:r>
    </w:p>
    <w:p w14:paraId="1EAE0167" w14:textId="77777777" w:rsidR="003E42FE" w:rsidRPr="00B82251" w:rsidRDefault="003E42FE" w:rsidP="00593C67">
      <w:pPr>
        <w:numPr>
          <w:ilvl w:val="0"/>
          <w:numId w:val="1"/>
        </w:numPr>
        <w:autoSpaceDE w:val="0"/>
        <w:autoSpaceDN w:val="0"/>
        <w:adjustRightInd w:val="0"/>
        <w:spacing w:after="0" w:line="240" w:lineRule="auto"/>
        <w:rPr>
          <w:rFonts w:ascii="Arial" w:eastAsia="Calibri" w:hAnsi="Arial" w:cs="Arial"/>
          <w:sz w:val="18"/>
          <w:szCs w:val="18"/>
          <w:lang w:val="en-US"/>
        </w:rPr>
      </w:pPr>
      <w:r>
        <w:rPr>
          <w:rFonts w:ascii="Arial" w:hAnsi="Arial" w:cs="Arial"/>
          <w:sz w:val="18"/>
          <w:szCs w:val="18"/>
        </w:rPr>
        <w:t>Minimize machine traffic to the extent possible within all RMZs.</w:t>
      </w:r>
    </w:p>
    <w:p w14:paraId="14789C4B" w14:textId="77777777" w:rsidR="0063029F" w:rsidRPr="008B6A55" w:rsidRDefault="0063029F" w:rsidP="0063029F">
      <w:pPr>
        <w:pStyle w:val="ListParagraph"/>
        <w:autoSpaceDE w:val="0"/>
        <w:autoSpaceDN w:val="0"/>
        <w:adjustRightInd w:val="0"/>
        <w:spacing w:after="0" w:line="240" w:lineRule="auto"/>
        <w:ind w:left="360"/>
        <w:rPr>
          <w:rFonts w:ascii="Arial" w:eastAsia="Calibri" w:hAnsi="Arial" w:cs="Arial"/>
          <w:b/>
          <w:sz w:val="8"/>
          <w:szCs w:val="8"/>
          <w:lang w:val="en-US"/>
        </w:rPr>
      </w:pPr>
    </w:p>
    <w:p w14:paraId="7210B4D9" w14:textId="77777777" w:rsidR="007E234B" w:rsidRPr="00255E3C" w:rsidRDefault="00E77352" w:rsidP="00112673">
      <w:pPr>
        <w:autoSpaceDE w:val="0"/>
        <w:autoSpaceDN w:val="0"/>
        <w:adjustRightInd w:val="0"/>
        <w:spacing w:after="120" w:line="240" w:lineRule="auto"/>
        <w:ind w:left="360"/>
        <w:rPr>
          <w:rFonts w:ascii="Arial" w:eastAsia="Calibri" w:hAnsi="Arial" w:cs="Arial"/>
          <w:b/>
          <w:sz w:val="18"/>
          <w:szCs w:val="18"/>
          <w:lang w:val="en-US"/>
        </w:rPr>
      </w:pPr>
      <w:r>
        <w:rPr>
          <w:rFonts w:ascii="Arial" w:eastAsia="Calibri" w:hAnsi="Arial" w:cs="Arial"/>
          <w:b/>
          <w:sz w:val="18"/>
          <w:szCs w:val="18"/>
          <w:lang w:val="en-US"/>
        </w:rPr>
        <w:tab/>
      </w:r>
      <w:r w:rsidR="007E234B">
        <w:rPr>
          <w:rFonts w:ascii="Arial" w:eastAsia="Calibri" w:hAnsi="Arial" w:cs="Arial"/>
          <w:b/>
          <w:sz w:val="18"/>
          <w:szCs w:val="18"/>
          <w:lang w:val="en-US"/>
        </w:rPr>
        <w:t>RMZ = Riparian Management Zone</w:t>
      </w:r>
      <w:r w:rsidR="00FF59F9">
        <w:rPr>
          <w:rFonts w:ascii="Arial" w:eastAsia="Calibri" w:hAnsi="Arial" w:cs="Arial"/>
          <w:b/>
          <w:sz w:val="18"/>
          <w:szCs w:val="18"/>
          <w:lang w:val="en-US"/>
        </w:rPr>
        <w:tab/>
        <w:t>MSZ = Machine Sensitive Zone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9"/>
        <w:gridCol w:w="978"/>
        <w:gridCol w:w="1101"/>
        <w:gridCol w:w="8652"/>
      </w:tblGrid>
      <w:tr w:rsidR="007E234B" w:rsidRPr="00255E3C" w14:paraId="39331026" w14:textId="77777777" w:rsidTr="00AF55BD">
        <w:trPr>
          <w:trHeight w:val="422"/>
        </w:trPr>
        <w:tc>
          <w:tcPr>
            <w:tcW w:w="2219" w:type="dxa"/>
            <w:shd w:val="clear" w:color="auto" w:fill="auto"/>
          </w:tcPr>
          <w:p w14:paraId="05F6CD3D" w14:textId="77777777" w:rsidR="007E234B" w:rsidRPr="00255E3C" w:rsidRDefault="007E234B" w:rsidP="004E4F21">
            <w:pPr>
              <w:spacing w:before="120" w:after="0"/>
              <w:jc w:val="center"/>
              <w:rPr>
                <w:rFonts w:ascii="Arial" w:hAnsi="Arial" w:cs="Arial"/>
                <w:b/>
                <w:sz w:val="18"/>
                <w:szCs w:val="18"/>
              </w:rPr>
            </w:pPr>
            <w:r w:rsidRPr="00255E3C">
              <w:rPr>
                <w:rFonts w:ascii="Arial" w:hAnsi="Arial" w:cs="Arial"/>
                <w:b/>
                <w:sz w:val="18"/>
                <w:szCs w:val="18"/>
              </w:rPr>
              <w:t>Riparian I.D. and Class</w:t>
            </w:r>
          </w:p>
        </w:tc>
        <w:tc>
          <w:tcPr>
            <w:tcW w:w="978" w:type="dxa"/>
            <w:shd w:val="clear" w:color="auto" w:fill="auto"/>
          </w:tcPr>
          <w:p w14:paraId="682C5FEB" w14:textId="77777777" w:rsidR="007E234B" w:rsidRPr="00255E3C" w:rsidRDefault="007E234B" w:rsidP="004E4F21">
            <w:pPr>
              <w:spacing w:before="120" w:after="0"/>
              <w:jc w:val="center"/>
              <w:rPr>
                <w:rFonts w:ascii="Arial" w:hAnsi="Arial" w:cs="Arial"/>
                <w:b/>
                <w:sz w:val="18"/>
                <w:szCs w:val="18"/>
              </w:rPr>
            </w:pPr>
            <w:r w:rsidRPr="00255E3C">
              <w:rPr>
                <w:rFonts w:ascii="Arial" w:hAnsi="Arial" w:cs="Arial"/>
                <w:b/>
                <w:sz w:val="18"/>
                <w:szCs w:val="18"/>
              </w:rPr>
              <w:t>RMA</w:t>
            </w:r>
          </w:p>
        </w:tc>
        <w:tc>
          <w:tcPr>
            <w:tcW w:w="1101" w:type="dxa"/>
            <w:shd w:val="clear" w:color="auto" w:fill="auto"/>
          </w:tcPr>
          <w:p w14:paraId="0968B482" w14:textId="77777777" w:rsidR="007E234B" w:rsidRPr="00255E3C" w:rsidRDefault="007E234B" w:rsidP="004E4F21">
            <w:pPr>
              <w:spacing w:before="120" w:after="0"/>
              <w:jc w:val="center"/>
              <w:rPr>
                <w:rFonts w:ascii="Arial" w:hAnsi="Arial" w:cs="Arial"/>
                <w:b/>
                <w:sz w:val="18"/>
                <w:szCs w:val="18"/>
              </w:rPr>
            </w:pPr>
            <w:r>
              <w:rPr>
                <w:rFonts w:ascii="Arial" w:hAnsi="Arial" w:cs="Arial"/>
                <w:b/>
                <w:sz w:val="18"/>
                <w:szCs w:val="18"/>
              </w:rPr>
              <w:t xml:space="preserve">WIDTH </w:t>
            </w:r>
            <w:r w:rsidRPr="00255E3C">
              <w:rPr>
                <w:rFonts w:ascii="Arial" w:hAnsi="Arial" w:cs="Arial"/>
                <w:b/>
                <w:sz w:val="18"/>
                <w:szCs w:val="18"/>
              </w:rPr>
              <w:t>(m)</w:t>
            </w:r>
          </w:p>
        </w:tc>
        <w:tc>
          <w:tcPr>
            <w:tcW w:w="8652" w:type="dxa"/>
            <w:shd w:val="clear" w:color="auto" w:fill="auto"/>
          </w:tcPr>
          <w:p w14:paraId="10E1958E" w14:textId="77777777" w:rsidR="007E234B" w:rsidRPr="00255E3C" w:rsidRDefault="007E234B" w:rsidP="004E4F21">
            <w:pPr>
              <w:spacing w:before="120" w:after="0"/>
              <w:rPr>
                <w:rFonts w:ascii="Arial" w:hAnsi="Arial" w:cs="Arial"/>
                <w:b/>
                <w:sz w:val="18"/>
                <w:szCs w:val="18"/>
              </w:rPr>
            </w:pPr>
            <w:r w:rsidRPr="00AF55BD">
              <w:rPr>
                <w:rFonts w:ascii="Arial" w:hAnsi="Arial" w:cs="Arial"/>
                <w:b/>
                <w:sz w:val="18"/>
                <w:szCs w:val="18"/>
              </w:rPr>
              <w:t>Comments</w:t>
            </w:r>
          </w:p>
        </w:tc>
      </w:tr>
      <w:tr w:rsidR="00FF59F9" w:rsidRPr="00255E3C" w14:paraId="31A30DA8" w14:textId="77777777" w:rsidTr="00AF55BD">
        <w:trPr>
          <w:trHeight w:val="368"/>
        </w:trPr>
        <w:tc>
          <w:tcPr>
            <w:tcW w:w="2219" w:type="dxa"/>
            <w:shd w:val="clear" w:color="auto" w:fill="auto"/>
          </w:tcPr>
          <w:p w14:paraId="76FF580B" w14:textId="77777777" w:rsidR="00FF59F9" w:rsidRDefault="007A6E45" w:rsidP="00E77352">
            <w:pPr>
              <w:spacing w:before="120" w:after="0"/>
              <w:jc w:val="center"/>
              <w:rPr>
                <w:rFonts w:ascii="Arial" w:hAnsi="Arial" w:cs="Arial"/>
                <w:sz w:val="18"/>
                <w:szCs w:val="18"/>
              </w:rPr>
            </w:pPr>
            <w:r>
              <w:rPr>
                <w:rFonts w:ascii="Arial" w:hAnsi="Arial" w:cs="Arial"/>
                <w:sz w:val="18"/>
                <w:szCs w:val="18"/>
              </w:rPr>
              <w:t>RF91</w:t>
            </w:r>
            <w:r w:rsidR="00E77352">
              <w:rPr>
                <w:rFonts w:ascii="Arial" w:hAnsi="Arial" w:cs="Arial"/>
                <w:sz w:val="18"/>
                <w:szCs w:val="18"/>
              </w:rPr>
              <w:t>9</w:t>
            </w:r>
            <w:r>
              <w:rPr>
                <w:rFonts w:ascii="Arial" w:hAnsi="Arial" w:cs="Arial"/>
                <w:sz w:val="18"/>
                <w:szCs w:val="18"/>
              </w:rPr>
              <w:t>-1-W</w:t>
            </w:r>
            <w:r w:rsidR="00E77352">
              <w:rPr>
                <w:rFonts w:ascii="Arial" w:hAnsi="Arial" w:cs="Arial"/>
                <w:sz w:val="18"/>
                <w:szCs w:val="18"/>
              </w:rPr>
              <w:t>1</w:t>
            </w:r>
          </w:p>
        </w:tc>
        <w:tc>
          <w:tcPr>
            <w:tcW w:w="978" w:type="dxa"/>
            <w:shd w:val="clear" w:color="auto" w:fill="auto"/>
          </w:tcPr>
          <w:p w14:paraId="3CE1A0D2" w14:textId="77777777" w:rsidR="00E77352" w:rsidRDefault="00E77352" w:rsidP="004E4F21">
            <w:pPr>
              <w:spacing w:before="120" w:after="0"/>
              <w:jc w:val="center"/>
              <w:rPr>
                <w:rFonts w:ascii="Arial" w:hAnsi="Arial" w:cs="Arial"/>
                <w:sz w:val="18"/>
                <w:szCs w:val="18"/>
              </w:rPr>
            </w:pPr>
            <w:r>
              <w:rPr>
                <w:rFonts w:ascii="Arial" w:hAnsi="Arial" w:cs="Arial"/>
                <w:sz w:val="18"/>
                <w:szCs w:val="18"/>
              </w:rPr>
              <w:t>RMZ</w:t>
            </w:r>
          </w:p>
          <w:p w14:paraId="36E377D3" w14:textId="77777777" w:rsidR="002D66EC" w:rsidRDefault="002D66EC" w:rsidP="00AF55BD">
            <w:pPr>
              <w:spacing w:after="0"/>
              <w:jc w:val="center"/>
              <w:rPr>
                <w:rFonts w:ascii="Arial" w:hAnsi="Arial" w:cs="Arial"/>
                <w:sz w:val="18"/>
                <w:szCs w:val="18"/>
              </w:rPr>
            </w:pPr>
          </w:p>
        </w:tc>
        <w:tc>
          <w:tcPr>
            <w:tcW w:w="1101" w:type="dxa"/>
            <w:shd w:val="clear" w:color="auto" w:fill="auto"/>
          </w:tcPr>
          <w:p w14:paraId="4F78A3D5" w14:textId="77777777" w:rsidR="002D66EC" w:rsidRDefault="00E77352" w:rsidP="00AF55BD">
            <w:pPr>
              <w:spacing w:before="120" w:after="0"/>
              <w:jc w:val="center"/>
              <w:rPr>
                <w:rFonts w:ascii="Arial" w:hAnsi="Arial" w:cs="Arial"/>
                <w:sz w:val="18"/>
                <w:szCs w:val="18"/>
              </w:rPr>
            </w:pPr>
            <w:r>
              <w:rPr>
                <w:rFonts w:ascii="Arial" w:hAnsi="Arial" w:cs="Arial"/>
                <w:sz w:val="18"/>
                <w:szCs w:val="18"/>
              </w:rPr>
              <w:t>40</w:t>
            </w:r>
          </w:p>
        </w:tc>
        <w:tc>
          <w:tcPr>
            <w:tcW w:w="8652" w:type="dxa"/>
            <w:shd w:val="clear" w:color="auto" w:fill="auto"/>
          </w:tcPr>
          <w:p w14:paraId="6231F579" w14:textId="77777777" w:rsidR="00FF59F9" w:rsidRDefault="00AF55BD" w:rsidP="002B0220">
            <w:pPr>
              <w:autoSpaceDE w:val="0"/>
              <w:autoSpaceDN w:val="0"/>
              <w:adjustRightInd w:val="0"/>
              <w:spacing w:after="0" w:line="240" w:lineRule="auto"/>
              <w:rPr>
                <w:rFonts w:ascii="Arial" w:eastAsia="Calibri" w:hAnsi="Arial" w:cs="Arial"/>
                <w:sz w:val="18"/>
                <w:szCs w:val="18"/>
                <w:lang w:val="en-US"/>
              </w:rPr>
            </w:pPr>
            <w:r>
              <w:rPr>
                <w:rFonts w:ascii="Arial" w:eastAsia="Calibri" w:hAnsi="Arial" w:cs="Arial"/>
                <w:sz w:val="18"/>
                <w:szCs w:val="18"/>
                <w:lang w:val="en-US"/>
              </w:rPr>
              <w:t xml:space="preserve">The harvest boundary is &gt;/=100m from the edge of the wetland; there is no RMA overlap. No additional management is prescribed. </w:t>
            </w:r>
          </w:p>
        </w:tc>
      </w:tr>
    </w:tbl>
    <w:p w14:paraId="574FB2AF" w14:textId="77777777" w:rsidR="007E234B" w:rsidRPr="00112673" w:rsidRDefault="007E234B" w:rsidP="007E234B">
      <w:pPr>
        <w:autoSpaceDE w:val="0"/>
        <w:autoSpaceDN w:val="0"/>
        <w:adjustRightInd w:val="0"/>
        <w:spacing w:after="0" w:line="240" w:lineRule="auto"/>
        <w:rPr>
          <w:rFonts w:ascii="Arial" w:eastAsia="Calibri" w:hAnsi="Arial" w:cs="Arial"/>
          <w:sz w:val="12"/>
          <w:szCs w:val="12"/>
          <w:lang w:val="en-US"/>
        </w:rPr>
      </w:pPr>
    </w:p>
    <w:p w14:paraId="2786B672" w14:textId="77777777" w:rsidR="002B0362" w:rsidRPr="00112673" w:rsidRDefault="007F6973" w:rsidP="00AF55BD">
      <w:pPr>
        <w:widowControl w:val="0"/>
        <w:autoSpaceDE w:val="0"/>
        <w:autoSpaceDN w:val="0"/>
        <w:adjustRightInd w:val="0"/>
        <w:spacing w:after="120" w:line="240" w:lineRule="auto"/>
        <w:rPr>
          <w:rFonts w:ascii="Arial" w:eastAsia="Calibri" w:hAnsi="Arial" w:cs="Arial"/>
          <w:sz w:val="14"/>
          <w:szCs w:val="14"/>
          <w:lang w:val="en-US"/>
        </w:rPr>
      </w:pPr>
      <w:r w:rsidRPr="00112673">
        <w:rPr>
          <w:rFonts w:ascii="Arial" w:eastAsia="Calibri" w:hAnsi="Arial" w:cs="Arial"/>
          <w:sz w:val="18"/>
          <w:szCs w:val="18"/>
          <w:lang w:val="en-US"/>
        </w:rPr>
        <w:tab/>
      </w:r>
      <w:r w:rsidR="00BE32A4" w:rsidRPr="00112673">
        <w:rPr>
          <w:rFonts w:ascii="Arial" w:eastAsia="Calibri" w:hAnsi="Arial" w:cs="Arial"/>
          <w:sz w:val="18"/>
          <w:szCs w:val="18"/>
          <w:lang w:val="en-US"/>
        </w:rPr>
        <w:t xml:space="preserve"> </w:t>
      </w:r>
    </w:p>
    <w:p w14:paraId="76120934" w14:textId="77777777" w:rsidR="002B0362" w:rsidRPr="003A17F8" w:rsidRDefault="002B0362" w:rsidP="002B0362">
      <w:pPr>
        <w:pStyle w:val="NoSpacing"/>
        <w:rPr>
          <w:rFonts w:ascii="Arial" w:hAnsi="Arial" w:cs="Arial"/>
          <w:b/>
          <w:sz w:val="18"/>
          <w:szCs w:val="18"/>
        </w:rPr>
      </w:pPr>
      <w:r w:rsidRPr="00755413">
        <w:rPr>
          <w:rFonts w:ascii="Arial" w:hAnsi="Arial" w:cs="Arial"/>
          <w:b/>
          <w:sz w:val="18"/>
          <w:szCs w:val="18"/>
        </w:rPr>
        <w:t>ARCHAEOLOGICAL / CULTURAL HERITAGE</w:t>
      </w:r>
    </w:p>
    <w:p w14:paraId="2CF80F45" w14:textId="77777777" w:rsidR="008B6A55" w:rsidRPr="0039685E" w:rsidRDefault="002B0362" w:rsidP="0039685E">
      <w:pPr>
        <w:pStyle w:val="NoSpacing"/>
        <w:numPr>
          <w:ilvl w:val="0"/>
          <w:numId w:val="1"/>
        </w:numPr>
        <w:rPr>
          <w:rFonts w:ascii="Arial" w:eastAsia="Calibri" w:hAnsi="Arial" w:cs="Arial"/>
          <w:sz w:val="14"/>
          <w:szCs w:val="14"/>
        </w:rPr>
      </w:pPr>
      <w:r w:rsidRPr="00112673">
        <w:rPr>
          <w:rFonts w:ascii="Arial" w:eastAsia="Calibri" w:hAnsi="Arial" w:cs="Arial"/>
          <w:sz w:val="18"/>
          <w:szCs w:val="18"/>
        </w:rPr>
        <w:t>If a previously unidentified affected Cultural Heritage Resource is encountered during harvesting, road construction or mechanical site preparation, the operations are required to cease to the extent necessary to protect the affected cultural heritage resource until a Cultural Heritage Resource Evaluation can be completed.</w:t>
      </w:r>
    </w:p>
    <w:p w14:paraId="436E9BD0" w14:textId="77777777" w:rsidR="0039685E" w:rsidRPr="00112673" w:rsidRDefault="0039685E" w:rsidP="0039685E">
      <w:pPr>
        <w:pStyle w:val="NoSpacing"/>
        <w:ind w:left="360"/>
        <w:rPr>
          <w:rFonts w:ascii="Arial" w:eastAsia="Calibri" w:hAnsi="Arial" w:cs="Arial"/>
          <w:sz w:val="14"/>
          <w:szCs w:val="14"/>
        </w:rPr>
      </w:pPr>
    </w:p>
    <w:p w14:paraId="055C5AED" w14:textId="77777777" w:rsidR="002B0362" w:rsidRDefault="002B0362" w:rsidP="002B0362">
      <w:pPr>
        <w:pStyle w:val="NoSpacing"/>
        <w:rPr>
          <w:rFonts w:ascii="Arial" w:eastAsia="Calibri" w:hAnsi="Arial" w:cs="Arial"/>
          <w:b/>
          <w:sz w:val="18"/>
          <w:szCs w:val="18"/>
          <w:lang w:val="en-US"/>
        </w:rPr>
      </w:pPr>
      <w:r w:rsidRPr="005A628E">
        <w:rPr>
          <w:rFonts w:ascii="Arial" w:eastAsia="Calibri" w:hAnsi="Arial" w:cs="Arial"/>
          <w:b/>
          <w:sz w:val="18"/>
          <w:szCs w:val="18"/>
          <w:lang w:val="en-US"/>
        </w:rPr>
        <w:t>MIGRATORY BIRDS</w:t>
      </w:r>
    </w:p>
    <w:p w14:paraId="4318D9D7" w14:textId="77777777" w:rsidR="00112673" w:rsidRPr="00112673" w:rsidRDefault="002B0362" w:rsidP="0039685E">
      <w:pPr>
        <w:numPr>
          <w:ilvl w:val="0"/>
          <w:numId w:val="2"/>
        </w:numPr>
        <w:autoSpaceDE w:val="0"/>
        <w:autoSpaceDN w:val="0"/>
        <w:adjustRightInd w:val="0"/>
        <w:spacing w:after="0" w:line="240" w:lineRule="auto"/>
        <w:rPr>
          <w:rFonts w:ascii="Arial" w:eastAsia="Calibri" w:hAnsi="Arial" w:cs="Arial"/>
          <w:b/>
          <w:sz w:val="18"/>
          <w:szCs w:val="18"/>
          <w:lang w:val="en-US"/>
        </w:rPr>
      </w:pPr>
      <w:r w:rsidRPr="00112673">
        <w:rPr>
          <w:rFonts w:ascii="Arial" w:eastAsia="Calibri" w:hAnsi="Arial" w:cs="Arial"/>
          <w:sz w:val="18"/>
          <w:szCs w:val="18"/>
          <w:lang w:val="en-US"/>
        </w:rPr>
        <w:t>If a previously unidentified migratory bird nest is encountered during harvesting, road construction, or a silviculture activity associated with this Site Plan, the operations are required to cease to the extent necessary to protect the affected migratory bird nest until alternative BMPs can be implemented to minimize or prevent the risk of incidental take.</w:t>
      </w:r>
    </w:p>
    <w:p w14:paraId="2B69D93C" w14:textId="77777777" w:rsidR="0039685E" w:rsidRDefault="0039685E" w:rsidP="002B0362">
      <w:pPr>
        <w:autoSpaceDE w:val="0"/>
        <w:autoSpaceDN w:val="0"/>
        <w:adjustRightInd w:val="0"/>
        <w:spacing w:after="0" w:line="240" w:lineRule="auto"/>
        <w:rPr>
          <w:rFonts w:ascii="Arial" w:hAnsi="Arial" w:cs="Arial"/>
          <w:b/>
          <w:color w:val="000000"/>
          <w:sz w:val="18"/>
          <w:szCs w:val="18"/>
        </w:rPr>
      </w:pPr>
    </w:p>
    <w:p w14:paraId="16BF9B41" w14:textId="77777777" w:rsidR="002B0362" w:rsidRPr="00563D05" w:rsidRDefault="002B0362" w:rsidP="002B0362">
      <w:pPr>
        <w:autoSpaceDE w:val="0"/>
        <w:autoSpaceDN w:val="0"/>
        <w:adjustRightInd w:val="0"/>
        <w:spacing w:after="0" w:line="240" w:lineRule="auto"/>
        <w:rPr>
          <w:rFonts w:ascii="Arial" w:hAnsi="Arial" w:cs="Arial"/>
          <w:b/>
          <w:color w:val="000000"/>
          <w:sz w:val="18"/>
          <w:szCs w:val="18"/>
        </w:rPr>
      </w:pPr>
      <w:r w:rsidRPr="00563D05">
        <w:rPr>
          <w:rFonts w:ascii="Arial" w:hAnsi="Arial" w:cs="Arial"/>
          <w:b/>
          <w:color w:val="000000"/>
          <w:sz w:val="18"/>
          <w:szCs w:val="18"/>
        </w:rPr>
        <w:t>RANGE</w:t>
      </w:r>
    </w:p>
    <w:p w14:paraId="4FB3D8E4" w14:textId="77777777" w:rsidR="002B0362" w:rsidRDefault="006374F6" w:rsidP="00AF55BD">
      <w:pPr>
        <w:numPr>
          <w:ilvl w:val="0"/>
          <w:numId w:val="1"/>
        </w:numPr>
        <w:autoSpaceDE w:val="0"/>
        <w:autoSpaceDN w:val="0"/>
        <w:adjustRightInd w:val="0"/>
        <w:spacing w:after="0" w:line="240" w:lineRule="auto"/>
        <w:rPr>
          <w:rFonts w:ascii="Arial" w:hAnsi="Arial" w:cs="Arial"/>
          <w:color w:val="000000"/>
          <w:sz w:val="18"/>
          <w:szCs w:val="18"/>
        </w:rPr>
      </w:pPr>
      <w:r w:rsidRPr="00B776E2">
        <w:rPr>
          <w:rFonts w:ascii="Arial" w:hAnsi="Arial" w:cs="Arial"/>
          <w:color w:val="000000"/>
          <w:sz w:val="18"/>
          <w:szCs w:val="18"/>
        </w:rPr>
        <w:t>Block is primarily within active range use tenure RAN0763</w:t>
      </w:r>
      <w:r w:rsidR="00354ECA">
        <w:rPr>
          <w:rFonts w:ascii="Arial" w:hAnsi="Arial" w:cs="Arial"/>
          <w:color w:val="000000"/>
          <w:sz w:val="18"/>
          <w:szCs w:val="18"/>
        </w:rPr>
        <w:t>38</w:t>
      </w:r>
      <w:r w:rsidRPr="00B776E2">
        <w:rPr>
          <w:rFonts w:ascii="Arial" w:hAnsi="Arial" w:cs="Arial"/>
          <w:color w:val="000000"/>
          <w:sz w:val="18"/>
          <w:szCs w:val="18"/>
        </w:rPr>
        <w:t xml:space="preserve"> held by </w:t>
      </w:r>
      <w:r w:rsidR="00354ECA">
        <w:rPr>
          <w:rFonts w:ascii="Arial" w:hAnsi="Arial" w:cs="Arial"/>
          <w:color w:val="000000"/>
          <w:sz w:val="18"/>
          <w:szCs w:val="18"/>
        </w:rPr>
        <w:t>Bert Sauer Trucking</w:t>
      </w:r>
      <w:r w:rsidRPr="00B776E2">
        <w:rPr>
          <w:rFonts w:ascii="Arial" w:hAnsi="Arial" w:cs="Arial"/>
          <w:color w:val="000000"/>
          <w:sz w:val="18"/>
          <w:szCs w:val="18"/>
        </w:rPr>
        <w:t xml:space="preserve"> Ltd. No improvements were noted and harvesting this block will not render ineffective any natural range use barriers.  </w:t>
      </w:r>
    </w:p>
    <w:p w14:paraId="77FB43BD" w14:textId="057634BF" w:rsidR="0039685E" w:rsidRPr="00BB3306" w:rsidRDefault="00AF55BD" w:rsidP="00437A20">
      <w:pPr>
        <w:numPr>
          <w:ilvl w:val="0"/>
          <w:numId w:val="1"/>
        </w:numPr>
        <w:autoSpaceDE w:val="0"/>
        <w:autoSpaceDN w:val="0"/>
        <w:adjustRightInd w:val="0"/>
        <w:spacing w:after="0" w:line="240" w:lineRule="auto"/>
        <w:rPr>
          <w:rFonts w:ascii="Arial" w:hAnsi="Arial" w:cs="Arial"/>
          <w:color w:val="000000"/>
          <w:sz w:val="18"/>
          <w:szCs w:val="18"/>
        </w:rPr>
      </w:pPr>
      <w:r w:rsidRPr="00BB3306">
        <w:rPr>
          <w:rFonts w:ascii="Arial" w:hAnsi="Arial" w:cs="Arial"/>
          <w:color w:val="000000"/>
          <w:sz w:val="18"/>
          <w:szCs w:val="18"/>
        </w:rPr>
        <w:t xml:space="preserve">A newly re-constructed range fence occurs along the </w:t>
      </w:r>
      <w:proofErr w:type="spellStart"/>
      <w:r w:rsidRPr="00BB3306">
        <w:rPr>
          <w:rFonts w:ascii="Arial" w:hAnsi="Arial" w:cs="Arial"/>
          <w:color w:val="000000"/>
          <w:sz w:val="18"/>
          <w:szCs w:val="18"/>
        </w:rPr>
        <w:t>Interlakes</w:t>
      </w:r>
      <w:proofErr w:type="spellEnd"/>
      <w:r w:rsidRPr="00BB3306">
        <w:rPr>
          <w:rFonts w:ascii="Arial" w:hAnsi="Arial" w:cs="Arial"/>
          <w:color w:val="000000"/>
          <w:sz w:val="18"/>
          <w:szCs w:val="18"/>
        </w:rPr>
        <w:t xml:space="preserve"> Snowmobile Trail at the junction of the trail and Sheridan-Rayfield FSR</w:t>
      </w:r>
      <w:r w:rsidR="00BB3306">
        <w:rPr>
          <w:rFonts w:ascii="Arial" w:hAnsi="Arial" w:cs="Arial"/>
          <w:color w:val="000000"/>
          <w:sz w:val="18"/>
          <w:szCs w:val="18"/>
        </w:rPr>
        <w:t>.</w:t>
      </w:r>
      <w:r w:rsidR="00BB3306">
        <w:rPr>
          <w:rFonts w:ascii="Arial" w:hAnsi="Arial" w:cs="Arial"/>
          <w:color w:val="000000"/>
          <w:sz w:val="18"/>
          <w:szCs w:val="18"/>
        </w:rPr>
        <w:br/>
      </w:r>
    </w:p>
    <w:p w14:paraId="7D62A729" w14:textId="77777777" w:rsidR="0039685E" w:rsidRPr="0039685E" w:rsidRDefault="0039685E" w:rsidP="0039685E">
      <w:pPr>
        <w:autoSpaceDE w:val="0"/>
        <w:autoSpaceDN w:val="0"/>
        <w:adjustRightInd w:val="0"/>
        <w:spacing w:after="0" w:line="240" w:lineRule="auto"/>
        <w:rPr>
          <w:rFonts w:ascii="Arial" w:hAnsi="Arial" w:cs="Arial"/>
          <w:b/>
          <w:sz w:val="18"/>
          <w:szCs w:val="18"/>
        </w:rPr>
      </w:pPr>
      <w:r w:rsidRPr="0039685E">
        <w:rPr>
          <w:rFonts w:ascii="Arial" w:hAnsi="Arial" w:cs="Arial"/>
          <w:b/>
          <w:sz w:val="18"/>
          <w:szCs w:val="18"/>
        </w:rPr>
        <w:t>RECREATION</w:t>
      </w:r>
    </w:p>
    <w:p w14:paraId="4CB3D9B0" w14:textId="77777777" w:rsidR="0039685E" w:rsidRPr="0039685E" w:rsidRDefault="0039685E" w:rsidP="0039685E">
      <w:pPr>
        <w:numPr>
          <w:ilvl w:val="0"/>
          <w:numId w:val="1"/>
        </w:numPr>
        <w:autoSpaceDE w:val="0"/>
        <w:autoSpaceDN w:val="0"/>
        <w:adjustRightInd w:val="0"/>
        <w:spacing w:after="0" w:line="240" w:lineRule="auto"/>
        <w:rPr>
          <w:rFonts w:ascii="Arial" w:eastAsia="Calibri" w:hAnsi="Arial" w:cs="Arial"/>
          <w:sz w:val="18"/>
          <w:szCs w:val="18"/>
          <w:lang w:val="en-US"/>
        </w:rPr>
      </w:pPr>
      <w:r w:rsidRPr="0039685E">
        <w:rPr>
          <w:rFonts w:ascii="Arial" w:eastAsia="Calibri" w:hAnsi="Arial" w:cs="Arial"/>
          <w:sz w:val="18"/>
          <w:szCs w:val="18"/>
          <w:lang w:val="en-US"/>
        </w:rPr>
        <w:t xml:space="preserve">There are designated buffered trails (mountain bike and unclassified) and snowmobile trails within the development area. Adequate signage must be posted to warn of active operations. </w:t>
      </w:r>
      <w:r w:rsidR="00D96374">
        <w:rPr>
          <w:rFonts w:ascii="Arial" w:eastAsia="Calibri" w:hAnsi="Arial" w:cs="Arial"/>
          <w:sz w:val="18"/>
          <w:szCs w:val="18"/>
          <w:lang w:val="en-US"/>
        </w:rPr>
        <w:t>Road MH R22062.01 overlaps a designated snowmobile trail; there is no overlap with the buffered trail.</w:t>
      </w:r>
    </w:p>
    <w:p w14:paraId="2AB31047" w14:textId="77777777" w:rsidR="0039685E" w:rsidRPr="008B6855" w:rsidRDefault="0039685E" w:rsidP="0039685E">
      <w:pPr>
        <w:autoSpaceDE w:val="0"/>
        <w:autoSpaceDN w:val="0"/>
        <w:adjustRightInd w:val="0"/>
        <w:spacing w:after="0" w:line="240" w:lineRule="auto"/>
        <w:rPr>
          <w:rFonts w:ascii="Arial" w:hAnsi="Arial" w:cs="Arial"/>
          <w:color w:val="000000"/>
          <w:sz w:val="18"/>
          <w:szCs w:val="18"/>
        </w:rPr>
      </w:pPr>
    </w:p>
    <w:p w14:paraId="32843761" w14:textId="77777777" w:rsidR="0039685E" w:rsidRPr="0039685E" w:rsidRDefault="002B0362" w:rsidP="0039685E">
      <w:pPr>
        <w:autoSpaceDE w:val="0"/>
        <w:autoSpaceDN w:val="0"/>
        <w:adjustRightInd w:val="0"/>
        <w:spacing w:after="0" w:line="240" w:lineRule="auto"/>
        <w:rPr>
          <w:rFonts w:ascii="Arial" w:hAnsi="Arial" w:cs="Arial"/>
          <w:b/>
          <w:sz w:val="18"/>
          <w:szCs w:val="18"/>
        </w:rPr>
      </w:pPr>
      <w:r w:rsidRPr="00C53616">
        <w:rPr>
          <w:rFonts w:ascii="Arial" w:hAnsi="Arial" w:cs="Arial"/>
          <w:color w:val="000000"/>
          <w:sz w:val="18"/>
          <w:szCs w:val="18"/>
        </w:rPr>
        <w:t xml:space="preserve"> </w:t>
      </w:r>
      <w:r w:rsidR="0039685E" w:rsidRPr="0039685E">
        <w:rPr>
          <w:rFonts w:ascii="Arial" w:hAnsi="Arial" w:cs="Arial"/>
          <w:b/>
          <w:sz w:val="18"/>
          <w:szCs w:val="18"/>
        </w:rPr>
        <w:t>MINERAL TENURE</w:t>
      </w:r>
    </w:p>
    <w:p w14:paraId="154D57F0" w14:textId="77777777" w:rsidR="0039685E" w:rsidRPr="0039685E" w:rsidRDefault="0039685E" w:rsidP="0039685E">
      <w:pPr>
        <w:numPr>
          <w:ilvl w:val="0"/>
          <w:numId w:val="1"/>
        </w:numPr>
        <w:autoSpaceDE w:val="0"/>
        <w:autoSpaceDN w:val="0"/>
        <w:adjustRightInd w:val="0"/>
        <w:spacing w:after="0" w:line="240" w:lineRule="auto"/>
        <w:rPr>
          <w:rFonts w:ascii="Arial" w:hAnsi="Arial" w:cs="Arial"/>
          <w:b/>
          <w:color w:val="000000"/>
          <w:sz w:val="18"/>
          <w:szCs w:val="18"/>
        </w:rPr>
      </w:pPr>
      <w:r w:rsidRPr="0039685E">
        <w:rPr>
          <w:rFonts w:ascii="Arial" w:hAnsi="Arial" w:cs="Arial"/>
          <w:sz w:val="18"/>
          <w:szCs w:val="18"/>
        </w:rPr>
        <w:t>Block is not located within any known mineral claims. If any identified claim posts, monuments, drill sites or core boxes are encountered during operations, they are to be retained from harvest. None of these features were identified during field work.</w:t>
      </w:r>
    </w:p>
    <w:p w14:paraId="5333418B" w14:textId="77777777" w:rsidR="0039685E" w:rsidRPr="0039685E" w:rsidRDefault="0039685E" w:rsidP="0039685E">
      <w:pPr>
        <w:autoSpaceDE w:val="0"/>
        <w:autoSpaceDN w:val="0"/>
        <w:adjustRightInd w:val="0"/>
        <w:spacing w:after="0" w:line="240" w:lineRule="auto"/>
        <w:rPr>
          <w:rFonts w:ascii="Arial" w:hAnsi="Arial" w:cs="Arial"/>
          <w:b/>
          <w:sz w:val="18"/>
          <w:szCs w:val="18"/>
        </w:rPr>
      </w:pPr>
    </w:p>
    <w:p w14:paraId="7066438A" w14:textId="77777777" w:rsidR="0039685E" w:rsidRPr="0039685E" w:rsidRDefault="0039685E" w:rsidP="0039685E">
      <w:pPr>
        <w:autoSpaceDE w:val="0"/>
        <w:autoSpaceDN w:val="0"/>
        <w:adjustRightInd w:val="0"/>
        <w:spacing w:after="0" w:line="240" w:lineRule="auto"/>
        <w:rPr>
          <w:rFonts w:ascii="Arial" w:hAnsi="Arial" w:cs="Arial"/>
          <w:b/>
          <w:sz w:val="18"/>
          <w:szCs w:val="18"/>
        </w:rPr>
      </w:pPr>
      <w:r w:rsidRPr="0039685E">
        <w:rPr>
          <w:rFonts w:ascii="Arial" w:hAnsi="Arial" w:cs="Arial"/>
          <w:b/>
          <w:sz w:val="18"/>
          <w:szCs w:val="18"/>
        </w:rPr>
        <w:t>FOREST HEALTH</w:t>
      </w:r>
    </w:p>
    <w:p w14:paraId="1E3A015E" w14:textId="77777777" w:rsidR="0039685E" w:rsidRPr="0039685E" w:rsidRDefault="0039685E" w:rsidP="0039685E">
      <w:pPr>
        <w:numPr>
          <w:ilvl w:val="0"/>
          <w:numId w:val="1"/>
        </w:numPr>
        <w:autoSpaceDE w:val="0"/>
        <w:autoSpaceDN w:val="0"/>
        <w:adjustRightInd w:val="0"/>
        <w:spacing w:after="0" w:line="240" w:lineRule="auto"/>
        <w:rPr>
          <w:rFonts w:ascii="Arial" w:eastAsia="Calibri" w:hAnsi="Arial" w:cs="Arial"/>
          <w:sz w:val="18"/>
          <w:szCs w:val="18"/>
          <w:lang w:val="en-US"/>
        </w:rPr>
      </w:pPr>
      <w:r w:rsidRPr="0039685E">
        <w:rPr>
          <w:rFonts w:ascii="Arial" w:eastAsia="Calibri" w:hAnsi="Arial" w:cs="Arial"/>
          <w:sz w:val="18"/>
          <w:szCs w:val="18"/>
          <w:lang w:val="en-US"/>
        </w:rPr>
        <w:t xml:space="preserve">Stand has been severely impacted by wildfire resulting in heavy mortality. Salvage harvest to obtain value of timber. </w:t>
      </w:r>
    </w:p>
    <w:p w14:paraId="32532CEB" w14:textId="77777777" w:rsidR="0039685E" w:rsidRPr="0039685E" w:rsidRDefault="0039685E" w:rsidP="0039685E">
      <w:pPr>
        <w:autoSpaceDE w:val="0"/>
        <w:autoSpaceDN w:val="0"/>
        <w:adjustRightInd w:val="0"/>
        <w:spacing w:after="0" w:line="240" w:lineRule="auto"/>
        <w:rPr>
          <w:rFonts w:ascii="Arial" w:hAnsi="Arial" w:cs="Arial"/>
          <w:b/>
          <w:color w:val="000000"/>
          <w:sz w:val="18"/>
          <w:szCs w:val="18"/>
        </w:rPr>
      </w:pPr>
    </w:p>
    <w:p w14:paraId="3BEF0EEF" w14:textId="77777777" w:rsidR="0039685E" w:rsidRPr="0039685E" w:rsidRDefault="0039685E" w:rsidP="0039685E">
      <w:pPr>
        <w:autoSpaceDE w:val="0"/>
        <w:autoSpaceDN w:val="0"/>
        <w:adjustRightInd w:val="0"/>
        <w:spacing w:after="0" w:line="240" w:lineRule="auto"/>
        <w:rPr>
          <w:rFonts w:ascii="Arial" w:hAnsi="Arial" w:cs="Arial"/>
          <w:b/>
          <w:color w:val="000000"/>
          <w:sz w:val="18"/>
          <w:szCs w:val="18"/>
        </w:rPr>
      </w:pPr>
      <w:r w:rsidRPr="0039685E">
        <w:rPr>
          <w:rFonts w:ascii="Arial" w:hAnsi="Arial" w:cs="Arial"/>
          <w:b/>
          <w:color w:val="000000"/>
          <w:sz w:val="18"/>
          <w:szCs w:val="18"/>
        </w:rPr>
        <w:t>DEACTIVATION/REHABILITATION</w:t>
      </w:r>
    </w:p>
    <w:p w14:paraId="5D1CBF50" w14:textId="77777777" w:rsidR="0039685E" w:rsidRPr="0039685E" w:rsidRDefault="0039685E" w:rsidP="0039685E">
      <w:pPr>
        <w:numPr>
          <w:ilvl w:val="0"/>
          <w:numId w:val="1"/>
        </w:numPr>
        <w:autoSpaceDE w:val="0"/>
        <w:autoSpaceDN w:val="0"/>
        <w:adjustRightInd w:val="0"/>
        <w:spacing w:after="0" w:line="240" w:lineRule="auto"/>
        <w:rPr>
          <w:rFonts w:ascii="Arial" w:hAnsi="Arial" w:cs="Arial"/>
          <w:color w:val="000000"/>
          <w:sz w:val="18"/>
          <w:szCs w:val="18"/>
        </w:rPr>
      </w:pPr>
      <w:r w:rsidRPr="0039685E">
        <w:rPr>
          <w:rFonts w:ascii="Arial" w:hAnsi="Arial" w:cs="Arial"/>
          <w:sz w:val="18"/>
          <w:szCs w:val="18"/>
        </w:rPr>
        <w:t>Temporary Access should be rehabilitated upon harvest completion, or at least prior to the spring freshet.</w:t>
      </w:r>
      <w:r w:rsidRPr="0039685E">
        <w:rPr>
          <w:rFonts w:ascii="Arial" w:hAnsi="Arial" w:cs="Arial"/>
          <w:color w:val="000000"/>
          <w:sz w:val="18"/>
          <w:szCs w:val="18"/>
        </w:rPr>
        <w:t xml:space="preserve"> </w:t>
      </w:r>
    </w:p>
    <w:p w14:paraId="32E44DC2" w14:textId="77777777" w:rsidR="0039685E" w:rsidRPr="0039685E" w:rsidRDefault="0039685E" w:rsidP="0039685E">
      <w:pPr>
        <w:numPr>
          <w:ilvl w:val="0"/>
          <w:numId w:val="1"/>
        </w:numPr>
        <w:autoSpaceDE w:val="0"/>
        <w:autoSpaceDN w:val="0"/>
        <w:adjustRightInd w:val="0"/>
        <w:spacing w:after="0" w:line="240" w:lineRule="auto"/>
        <w:rPr>
          <w:rFonts w:ascii="Arial" w:hAnsi="Arial" w:cs="Arial"/>
          <w:color w:val="000000"/>
          <w:sz w:val="18"/>
          <w:szCs w:val="18"/>
        </w:rPr>
      </w:pPr>
      <w:r w:rsidRPr="0039685E">
        <w:rPr>
          <w:rFonts w:ascii="Arial" w:hAnsi="Arial" w:cs="Arial"/>
          <w:color w:val="000000"/>
          <w:sz w:val="18"/>
          <w:szCs w:val="18"/>
        </w:rPr>
        <w:t xml:space="preserve">Refer to road deactivation map. </w:t>
      </w:r>
    </w:p>
    <w:p w14:paraId="7B87E251" w14:textId="77777777" w:rsidR="00593C67" w:rsidRPr="008B6A55" w:rsidRDefault="00593C67" w:rsidP="0039685E">
      <w:pPr>
        <w:pStyle w:val="NoSpacing"/>
        <w:autoSpaceDE w:val="0"/>
        <w:autoSpaceDN w:val="0"/>
        <w:adjustRightInd w:val="0"/>
        <w:rPr>
          <w:rFonts w:ascii="Arial" w:hAnsi="Arial" w:cs="Arial"/>
          <w:color w:val="000000"/>
          <w:sz w:val="18"/>
          <w:szCs w:val="18"/>
        </w:rPr>
      </w:pPr>
    </w:p>
    <w:sectPr w:rsidR="00593C67" w:rsidRPr="008B6A55" w:rsidSect="008B6A55">
      <w:pgSz w:w="15840" w:h="24480" w:code="3"/>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AB5C36"/>
    <w:multiLevelType w:val="hybridMultilevel"/>
    <w:tmpl w:val="85164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725F7D"/>
    <w:multiLevelType w:val="hybridMultilevel"/>
    <w:tmpl w:val="18C49A52"/>
    <w:lvl w:ilvl="0" w:tplc="1E867AF8">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C6695F"/>
    <w:multiLevelType w:val="hybridMultilevel"/>
    <w:tmpl w:val="69D0E44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042F9B"/>
    <w:multiLevelType w:val="hybridMultilevel"/>
    <w:tmpl w:val="321E0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DA0A87"/>
    <w:multiLevelType w:val="hybridMultilevel"/>
    <w:tmpl w:val="3F1C998C"/>
    <w:lvl w:ilvl="0" w:tplc="14B00EF6">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BE22F1"/>
    <w:multiLevelType w:val="hybridMultilevel"/>
    <w:tmpl w:val="08063B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6955DAE"/>
    <w:multiLevelType w:val="hybridMultilevel"/>
    <w:tmpl w:val="6A48B938"/>
    <w:lvl w:ilvl="0" w:tplc="14B00EF6">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FA2333D"/>
    <w:multiLevelType w:val="hybridMultilevel"/>
    <w:tmpl w:val="ADF2CDF2"/>
    <w:lvl w:ilvl="0" w:tplc="1E867AF8">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1"/>
  </w:num>
  <w:num w:numId="4">
    <w:abstractNumId w:val="4"/>
  </w:num>
  <w:num w:numId="5">
    <w:abstractNumId w:val="3"/>
  </w:num>
  <w:num w:numId="6">
    <w:abstractNumId w:val="6"/>
  </w:num>
  <w:num w:numId="7">
    <w:abstractNumId w:val="1"/>
  </w:num>
  <w:num w:numId="8">
    <w:abstractNumId w:val="7"/>
  </w:num>
  <w:num w:numId="9">
    <w:abstractNumId w:val="6"/>
  </w:num>
  <w:num w:numId="10">
    <w:abstractNumId w:val="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C67"/>
    <w:rsid w:val="0004665B"/>
    <w:rsid w:val="00081D6A"/>
    <w:rsid w:val="000A7059"/>
    <w:rsid w:val="000A7DD9"/>
    <w:rsid w:val="000B76ED"/>
    <w:rsid w:val="00112673"/>
    <w:rsid w:val="001A14B2"/>
    <w:rsid w:val="001C599C"/>
    <w:rsid w:val="001E31E1"/>
    <w:rsid w:val="00202287"/>
    <w:rsid w:val="002174F6"/>
    <w:rsid w:val="002A6D30"/>
    <w:rsid w:val="002B0220"/>
    <w:rsid w:val="002B0362"/>
    <w:rsid w:val="002D66EC"/>
    <w:rsid w:val="00354ECA"/>
    <w:rsid w:val="0039685E"/>
    <w:rsid w:val="003A0316"/>
    <w:rsid w:val="003B1C5F"/>
    <w:rsid w:val="003C0B06"/>
    <w:rsid w:val="003E42FE"/>
    <w:rsid w:val="003F037B"/>
    <w:rsid w:val="0044007B"/>
    <w:rsid w:val="00514DE5"/>
    <w:rsid w:val="00582316"/>
    <w:rsid w:val="00593C67"/>
    <w:rsid w:val="005F1F66"/>
    <w:rsid w:val="00616A53"/>
    <w:rsid w:val="0063029F"/>
    <w:rsid w:val="00636C45"/>
    <w:rsid w:val="006374F6"/>
    <w:rsid w:val="00660F29"/>
    <w:rsid w:val="0066252A"/>
    <w:rsid w:val="006C0138"/>
    <w:rsid w:val="006D683E"/>
    <w:rsid w:val="006E1969"/>
    <w:rsid w:val="006E6AB6"/>
    <w:rsid w:val="007873A5"/>
    <w:rsid w:val="00797EF7"/>
    <w:rsid w:val="007A6E45"/>
    <w:rsid w:val="007B25E7"/>
    <w:rsid w:val="007E234B"/>
    <w:rsid w:val="007F2C5B"/>
    <w:rsid w:val="007F6973"/>
    <w:rsid w:val="00840AA8"/>
    <w:rsid w:val="0084386E"/>
    <w:rsid w:val="00846374"/>
    <w:rsid w:val="00857B44"/>
    <w:rsid w:val="0088427F"/>
    <w:rsid w:val="00884DE1"/>
    <w:rsid w:val="00887411"/>
    <w:rsid w:val="00890F9C"/>
    <w:rsid w:val="008B6A55"/>
    <w:rsid w:val="008C3039"/>
    <w:rsid w:val="008D75EA"/>
    <w:rsid w:val="009316A7"/>
    <w:rsid w:val="00990C16"/>
    <w:rsid w:val="009D4B08"/>
    <w:rsid w:val="00A255F4"/>
    <w:rsid w:val="00AD2CAA"/>
    <w:rsid w:val="00AF55BD"/>
    <w:rsid w:val="00B12172"/>
    <w:rsid w:val="00B34CC5"/>
    <w:rsid w:val="00B776E2"/>
    <w:rsid w:val="00B82251"/>
    <w:rsid w:val="00B82705"/>
    <w:rsid w:val="00BB277E"/>
    <w:rsid w:val="00BB3306"/>
    <w:rsid w:val="00BE32A4"/>
    <w:rsid w:val="00C7220B"/>
    <w:rsid w:val="00D330E3"/>
    <w:rsid w:val="00D443B1"/>
    <w:rsid w:val="00D55AE5"/>
    <w:rsid w:val="00D650F1"/>
    <w:rsid w:val="00D76426"/>
    <w:rsid w:val="00D96374"/>
    <w:rsid w:val="00E177F7"/>
    <w:rsid w:val="00E37A47"/>
    <w:rsid w:val="00E57C9F"/>
    <w:rsid w:val="00E77352"/>
    <w:rsid w:val="00EE3937"/>
    <w:rsid w:val="00F64740"/>
    <w:rsid w:val="00F652DD"/>
    <w:rsid w:val="00FC4A18"/>
    <w:rsid w:val="00FF5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2DAFF"/>
  <w15:chartTrackingRefBased/>
  <w15:docId w15:val="{51E3094F-3B38-4AD5-AADD-4F52624C9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A53"/>
    <w:pPr>
      <w:spacing w:after="200" w:line="276" w:lineRule="auto"/>
    </w:pPr>
    <w:rPr>
      <w:rFonts w:ascii="Calibri" w:eastAsia="Times New Roman" w:hAnsi="Calibri" w:cs="Times New Roman"/>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593C67"/>
    <w:pPr>
      <w:spacing w:after="0" w:line="240" w:lineRule="auto"/>
    </w:pPr>
    <w:rPr>
      <w:rFonts w:ascii="Calibri" w:eastAsia="Times New Roman" w:hAnsi="Calibri" w:cs="Times New Roman"/>
      <w:lang w:val="en-CA"/>
    </w:rPr>
  </w:style>
  <w:style w:type="paragraph" w:styleId="ListParagraph">
    <w:name w:val="List Paragraph"/>
    <w:basedOn w:val="Normal"/>
    <w:uiPriority w:val="34"/>
    <w:qFormat/>
    <w:rsid w:val="00593C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7472069">
      <w:bodyDiv w:val="1"/>
      <w:marLeft w:val="0"/>
      <w:marRight w:val="0"/>
      <w:marTop w:val="0"/>
      <w:marBottom w:val="0"/>
      <w:divBdr>
        <w:top w:val="none" w:sz="0" w:space="0" w:color="auto"/>
        <w:left w:val="none" w:sz="0" w:space="0" w:color="auto"/>
        <w:bottom w:val="none" w:sz="0" w:space="0" w:color="auto"/>
        <w:right w:val="none" w:sz="0" w:space="0" w:color="auto"/>
      </w:divBdr>
    </w:div>
    <w:div w:id="2065986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Pages>
  <Words>896</Words>
  <Characters>5109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Forsite Consultants Ltd.</Company>
  <LinksUpToDate>false</LinksUpToDate>
  <CharactersWithSpaces>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Eggers</dc:creator>
  <cp:keywords/>
  <dc:description/>
  <cp:lastModifiedBy>Kaupp, Leanne FLNR:EX</cp:lastModifiedBy>
  <cp:revision>45</cp:revision>
  <cp:lastPrinted>2019-02-19T20:42:00Z</cp:lastPrinted>
  <dcterms:created xsi:type="dcterms:W3CDTF">2019-01-16T21:33:00Z</dcterms:created>
  <dcterms:modified xsi:type="dcterms:W3CDTF">2022-01-24T18:10:00Z</dcterms:modified>
</cp:coreProperties>
</file>